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60AB" w14:textId="5D91BD23" w:rsidR="007814B4" w:rsidRPr="00A52F91" w:rsidRDefault="007B60D2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on a case related to </w:t>
      </w:r>
      <w:r w:rsidR="00D55E06">
        <w:rPr>
          <w:rFonts w:ascii="Franklin Gothic Book" w:hAnsi="Franklin Gothic Book"/>
        </w:rPr>
        <w:t>readmissions/unplanned admissions</w:t>
      </w:r>
      <w:r w:rsidRPr="00A52F91">
        <w:rPr>
          <w:rFonts w:ascii="Franklin Gothic Book" w:hAnsi="Franklin Gothic Book"/>
        </w:rPr>
        <w:t xml:space="preserve">. Please enter one form submission per encounter a deep dive was performed on. </w:t>
      </w:r>
    </w:p>
    <w:p w14:paraId="25FB6AD4" w14:textId="7F6E03A8" w:rsidR="007814B4" w:rsidRPr="00A52F91" w:rsidRDefault="007814B4" w:rsidP="00C271CD">
      <w:pPr>
        <w:keepNext/>
        <w:spacing w:before="120"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5D98F33F" w14:textId="097847CA" w:rsidR="00D74B42" w:rsidRDefault="007B60D2">
      <w:pPr>
        <w:keepNext/>
        <w:rPr>
          <w:rFonts w:ascii="Franklin Gothic Book" w:hAnsi="Franklin Gothic Book"/>
        </w:rPr>
      </w:pPr>
      <w:r w:rsidRPr="00A26F45">
        <w:rPr>
          <w:rFonts w:ascii="Franklin Gothic Book" w:hAnsi="Franklin Gothic Book"/>
          <w:b/>
          <w:bCs/>
        </w:rPr>
        <w:t>Which site are you submitting this deep dive for?</w:t>
      </w:r>
      <w:r w:rsidR="007814B4" w:rsidRPr="00A52F91">
        <w:rPr>
          <w:rFonts w:ascii="Franklin Gothic Book" w:hAnsi="Franklin Gothic Book"/>
        </w:rPr>
        <w:t xml:space="preserve"> __________________________________</w:t>
      </w:r>
    </w:p>
    <w:p w14:paraId="51D6B773" w14:textId="2B866337" w:rsidR="00CE42D1" w:rsidRPr="00A26F45" w:rsidRDefault="007B60D2">
      <w:pPr>
        <w:keepNext/>
        <w:rPr>
          <w:rFonts w:ascii="Franklin Gothic Book" w:hAnsi="Franklin Gothic Book"/>
          <w:b/>
          <w:bCs/>
        </w:rPr>
      </w:pPr>
      <w:r w:rsidRPr="00A26F45">
        <w:rPr>
          <w:rFonts w:ascii="Franklin Gothic Book" w:hAnsi="Franklin Gothic Book"/>
          <w:b/>
          <w:bCs/>
        </w:rPr>
        <w:t>What joint is this deep dive submission for? </w:t>
      </w:r>
    </w:p>
    <w:p w14:paraId="354896E9" w14:textId="1C9F64AA" w:rsidR="00CE42D1" w:rsidRPr="00A52F91" w:rsidRDefault="007B60D2" w:rsidP="004327B4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528E8988" w14:textId="224DB1BB" w:rsidR="00A52F91" w:rsidRPr="00CD0BF6" w:rsidRDefault="007B60D2" w:rsidP="00CD0BF6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26AFD36C" w14:textId="32E5D158" w:rsidR="00CE42D1" w:rsidRPr="00A26F45" w:rsidRDefault="007B60D2" w:rsidP="003F6A22">
      <w:pPr>
        <w:keepNext/>
        <w:rPr>
          <w:rFonts w:ascii="Franklin Gothic Book" w:hAnsi="Franklin Gothic Book"/>
          <w:b/>
          <w:bCs/>
        </w:rPr>
      </w:pPr>
      <w:r w:rsidRPr="00A26F45">
        <w:rPr>
          <w:rFonts w:ascii="Franklin Gothic Book" w:hAnsi="Franklin Gothic Book"/>
          <w:b/>
          <w:bCs/>
        </w:rPr>
        <w:t>Please provide the case information</w:t>
      </w:r>
    </w:p>
    <w:p w14:paraId="2F1A7C04" w14:textId="77777777" w:rsidR="00A26F45" w:rsidRPr="00076B7E" w:rsidRDefault="00A26F45" w:rsidP="003F6A22">
      <w:pPr>
        <w:pStyle w:val="ListParagraph"/>
        <w:keepNext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MARCQI Case ID number</w:t>
      </w:r>
      <w:r w:rsidRPr="00076B7E">
        <w:rPr>
          <w:rFonts w:ascii="Franklin Gothic Book" w:hAnsi="Franklin Gothic Book"/>
        </w:rPr>
        <w:t xml:space="preserve"> __________________</w:t>
      </w:r>
    </w:p>
    <w:p w14:paraId="26146E83" w14:textId="77777777" w:rsidR="00A26F45" w:rsidRPr="00076B7E" w:rsidRDefault="00A26F45" w:rsidP="003F6A22">
      <w:pPr>
        <w:pStyle w:val="ListParagraph"/>
        <w:keepNext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78E04EE2" w14:textId="2E66FE23" w:rsidR="00A26F45" w:rsidRDefault="00A26F45" w:rsidP="003F6A22">
      <w:pPr>
        <w:pStyle w:val="ListParagraph"/>
        <w:keepNext/>
        <w:spacing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Date of </w:t>
      </w:r>
      <w:r w:rsidR="00D55E06">
        <w:rPr>
          <w:rFonts w:ascii="Franklin Gothic Book" w:hAnsi="Franklin Gothic Book"/>
          <w:b/>
          <w:bCs/>
        </w:rPr>
        <w:t>readmission/unplanned admission</w:t>
      </w:r>
      <w:r w:rsidRPr="00F80EB9">
        <w:rPr>
          <w:rFonts w:ascii="Franklin Gothic Book" w:hAnsi="Franklin Gothic Book"/>
          <w:b/>
          <w:bCs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______________________</w:t>
      </w:r>
    </w:p>
    <w:p w14:paraId="028F68B8" w14:textId="0F0F2909" w:rsidR="00A26F45" w:rsidRDefault="00A26F45" w:rsidP="003F6A22">
      <w:pPr>
        <w:pStyle w:val="ListParagraph"/>
        <w:keepNext/>
        <w:spacing w:line="240" w:lineRule="auto"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30-day or 90-day</w:t>
      </w:r>
      <w:r w:rsidR="00625CFA">
        <w:rPr>
          <w:rFonts w:ascii="Franklin Gothic Book" w:hAnsi="Franklin Gothic Book"/>
          <w:b/>
          <w:bCs/>
        </w:rPr>
        <w:t>?</w:t>
      </w:r>
    </w:p>
    <w:p w14:paraId="2A5CACC0" w14:textId="4AE48887" w:rsidR="00625CFA" w:rsidRPr="00625CFA" w:rsidRDefault="00625CFA" w:rsidP="00625CFA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625CFA">
        <w:rPr>
          <w:rFonts w:ascii="Franklin Gothic Book" w:hAnsi="Franklin Gothic Book"/>
        </w:rPr>
        <w:t>30-day</w:t>
      </w:r>
    </w:p>
    <w:p w14:paraId="5DA59466" w14:textId="570FAA90" w:rsidR="00625CFA" w:rsidRPr="00625CFA" w:rsidRDefault="00625CFA" w:rsidP="00625CFA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625CFA">
        <w:rPr>
          <w:rFonts w:ascii="Franklin Gothic Book" w:hAnsi="Franklin Gothic Book"/>
        </w:rPr>
        <w:t>90-day</w:t>
      </w:r>
    </w:p>
    <w:p w14:paraId="241122B9" w14:textId="2D3D3924" w:rsidR="00A26F45" w:rsidRDefault="0020465C" w:rsidP="0020465C">
      <w:pPr>
        <w:pStyle w:val="ListParagraph"/>
        <w:keepNext/>
        <w:spacing w:line="240" w:lineRule="auto"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Day of the week the patient </w:t>
      </w:r>
      <w:r w:rsidR="00D55E06">
        <w:rPr>
          <w:rFonts w:ascii="Franklin Gothic Book" w:hAnsi="Franklin Gothic Book"/>
          <w:b/>
          <w:bCs/>
        </w:rPr>
        <w:t>was admitted</w:t>
      </w:r>
    </w:p>
    <w:p w14:paraId="3B0FB14B" w14:textId="1140A0C7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Monday</w:t>
      </w:r>
    </w:p>
    <w:p w14:paraId="6D5A6FAA" w14:textId="4A0B0DD0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Tuesday</w:t>
      </w:r>
    </w:p>
    <w:p w14:paraId="016903BB" w14:textId="7ED6E61C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Wednesday</w:t>
      </w:r>
    </w:p>
    <w:p w14:paraId="66B9FA1A" w14:textId="6DAE6248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Thursday</w:t>
      </w:r>
    </w:p>
    <w:p w14:paraId="75B7E6E4" w14:textId="4FF376EC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Friday</w:t>
      </w:r>
    </w:p>
    <w:p w14:paraId="34DF5A01" w14:textId="4F0707BE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Saturday</w:t>
      </w:r>
    </w:p>
    <w:p w14:paraId="32177148" w14:textId="657038A7" w:rsidR="0020465C" w:rsidRP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Sunday</w:t>
      </w:r>
    </w:p>
    <w:p w14:paraId="406DD525" w14:textId="15E26BEB" w:rsidR="00A26F45" w:rsidRDefault="0020465C" w:rsidP="00A26F45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 xml:space="preserve">Time of day the patient presented </w:t>
      </w:r>
      <w:r w:rsidR="00D55E06">
        <w:rPr>
          <w:rFonts w:ascii="Franklin Gothic Book" w:hAnsi="Franklin Gothic Book"/>
          <w:b/>
          <w:bCs/>
        </w:rPr>
        <w:t>to the hospital</w:t>
      </w:r>
      <w:r>
        <w:rPr>
          <w:rFonts w:ascii="Franklin Gothic Book" w:hAnsi="Franklin Gothic Book"/>
          <w:b/>
          <w:bCs/>
        </w:rPr>
        <w:t xml:space="preserve"> _____________________________</w:t>
      </w:r>
    </w:p>
    <w:p w14:paraId="4EF0A471" w14:textId="2A190F87" w:rsidR="00D55E06" w:rsidRDefault="00D55E06" w:rsidP="00A26F45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Did the patient </w:t>
      </w:r>
      <w:proofErr w:type="gramStart"/>
      <w:r>
        <w:rPr>
          <w:rFonts w:ascii="Franklin Gothic Book" w:hAnsi="Franklin Gothic Book"/>
          <w:b/>
          <w:bCs/>
        </w:rPr>
        <w:t>present to</w:t>
      </w:r>
      <w:proofErr w:type="gramEnd"/>
      <w:r>
        <w:rPr>
          <w:rFonts w:ascii="Franklin Gothic Book" w:hAnsi="Franklin Gothic Book"/>
          <w:b/>
          <w:bCs/>
        </w:rPr>
        <w:t xml:space="preserve"> the ED first?</w:t>
      </w:r>
      <w:r w:rsidRPr="00D55E06">
        <w:rPr>
          <w:rFonts w:ascii="Franklin Gothic Book" w:hAnsi="Franklin Gothic Book"/>
        </w:rPr>
        <w:tab/>
        <w:t>O Yes</w:t>
      </w:r>
      <w:r w:rsidRPr="00D55E0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55E06">
        <w:rPr>
          <w:rFonts w:ascii="Franklin Gothic Book" w:hAnsi="Franklin Gothic Book"/>
        </w:rPr>
        <w:t>O</w:t>
      </w:r>
      <w:proofErr w:type="spellEnd"/>
      <w:r w:rsidRPr="00D55E06">
        <w:rPr>
          <w:rFonts w:ascii="Franklin Gothic Book" w:hAnsi="Franklin Gothic Book"/>
        </w:rPr>
        <w:t xml:space="preserve"> No</w:t>
      </w:r>
    </w:p>
    <w:p w14:paraId="425B942D" w14:textId="64954E7B" w:rsidR="00A26F45" w:rsidRDefault="00A26F45" w:rsidP="00A26F45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Patient smoking status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O Current</w:t>
      </w:r>
      <w:r>
        <w:rPr>
          <w:rFonts w:ascii="Franklin Gothic Book" w:hAnsi="Franklin Gothic Book"/>
        </w:rPr>
        <w:tab/>
        <w:t>O Previous</w:t>
      </w:r>
      <w:r>
        <w:rPr>
          <w:rFonts w:ascii="Franklin Gothic Book" w:hAnsi="Franklin Gothic Book"/>
        </w:rPr>
        <w:tab/>
        <w:t>O Never</w:t>
      </w:r>
      <w:r>
        <w:rPr>
          <w:rFonts w:ascii="Franklin Gothic Book" w:hAnsi="Franklin Gothic Book"/>
        </w:rPr>
        <w:tab/>
        <w:t xml:space="preserve">O Unknown </w:t>
      </w:r>
    </w:p>
    <w:p w14:paraId="6CDB1F27" w14:textId="666B76DC" w:rsidR="0051560A" w:rsidRPr="0051560A" w:rsidRDefault="0051560A" w:rsidP="0051560A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Does this patient have a history of going to the ED in the past 12 months? </w:t>
      </w:r>
      <w:r w:rsidRPr="0051560A">
        <w:rPr>
          <w:rFonts w:ascii="Franklin Gothic Book" w:hAnsi="Franklin Gothic Book"/>
        </w:rPr>
        <w:t>O Yes</w:t>
      </w:r>
      <w:r w:rsidRPr="0051560A">
        <w:rPr>
          <w:rFonts w:ascii="Franklin Gothic Book" w:hAnsi="Franklin Gothic Book"/>
        </w:rPr>
        <w:tab/>
        <w:t xml:space="preserve"> O No</w:t>
      </w:r>
    </w:p>
    <w:p w14:paraId="4E504C27" w14:textId="77777777" w:rsidR="00A26F45" w:rsidRPr="00076B7E" w:rsidRDefault="00A26F45" w:rsidP="00A26F45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Review with surgeon, name &amp; date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79864AC8" w14:textId="77777777" w:rsidR="00A26F45" w:rsidRPr="00076B7E" w:rsidRDefault="00A26F45" w:rsidP="00A26F45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Clinical Champion,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2FEFD9F6" w14:textId="77777777" w:rsidR="00A26F45" w:rsidRPr="00076B7E" w:rsidRDefault="00A26F45" w:rsidP="00A26F45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site QI team,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_________________________</w:t>
      </w:r>
    </w:p>
    <w:p w14:paraId="231FC06B" w14:textId="77777777" w:rsidR="00752B46" w:rsidRDefault="00752B46">
      <w:p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br w:type="page"/>
      </w:r>
    </w:p>
    <w:p w14:paraId="1078149A" w14:textId="005D95FB" w:rsidR="00F1548C" w:rsidRPr="00A52F91" w:rsidRDefault="00E9366A" w:rsidP="00C271CD">
      <w:pPr>
        <w:keepNext/>
        <w:spacing w:before="120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lastRenderedPageBreak/>
        <w:t>ADMISSION</w:t>
      </w:r>
      <w:r w:rsidR="00F1548C" w:rsidRPr="00A52F91">
        <w:rPr>
          <w:rFonts w:ascii="Franklin Gothic Book" w:hAnsi="Franklin Gothic Book"/>
          <w:b/>
          <w:bCs/>
          <w:u w:val="single"/>
        </w:rPr>
        <w:t xml:space="preserve"> OVERVIEW</w:t>
      </w:r>
    </w:p>
    <w:p w14:paraId="3B5ABCFA" w14:textId="0F7B4558" w:rsidR="00CE42D1" w:rsidRPr="00D93039" w:rsidRDefault="007B60D2">
      <w:pPr>
        <w:keepNext/>
        <w:rPr>
          <w:rFonts w:ascii="Franklin Gothic Book" w:hAnsi="Franklin Gothic Book"/>
          <w:b/>
          <w:bCs/>
        </w:rPr>
      </w:pPr>
      <w:r w:rsidRPr="00D93039">
        <w:rPr>
          <w:rFonts w:ascii="Franklin Gothic Book" w:hAnsi="Franklin Gothic Book"/>
          <w:b/>
          <w:bCs/>
        </w:rPr>
        <w:t xml:space="preserve">What was the </w:t>
      </w:r>
      <w:r w:rsidRPr="00D93039">
        <w:rPr>
          <w:rFonts w:ascii="Franklin Gothic Book" w:hAnsi="Franklin Gothic Book"/>
          <w:b/>
          <w:bCs/>
          <w:i/>
          <w:iCs/>
        </w:rPr>
        <w:t>primary reason</w:t>
      </w:r>
      <w:r w:rsidRPr="00D93039">
        <w:rPr>
          <w:rFonts w:ascii="Franklin Gothic Book" w:hAnsi="Franklin Gothic Book"/>
          <w:b/>
          <w:bCs/>
        </w:rPr>
        <w:t xml:space="preserve"> (chief complaint) for the patient's </w:t>
      </w:r>
      <w:r w:rsidR="00E9366A" w:rsidRPr="00D93039">
        <w:rPr>
          <w:rFonts w:ascii="Franklin Gothic Book" w:hAnsi="Franklin Gothic Book"/>
          <w:b/>
          <w:bCs/>
        </w:rPr>
        <w:t xml:space="preserve">readmission/unplanned </w:t>
      </w:r>
      <w:proofErr w:type="gramStart"/>
      <w:r w:rsidR="00E9366A" w:rsidRPr="00D93039">
        <w:rPr>
          <w:rFonts w:ascii="Franklin Gothic Book" w:hAnsi="Franklin Gothic Book"/>
          <w:b/>
          <w:bCs/>
        </w:rPr>
        <w:t>admission</w:t>
      </w:r>
      <w:r w:rsidRPr="00D93039">
        <w:rPr>
          <w:rFonts w:ascii="Franklin Gothic Book" w:hAnsi="Franklin Gothic Book"/>
          <w:b/>
          <w:bCs/>
        </w:rPr>
        <w:t>(</w:t>
      </w:r>
      <w:proofErr w:type="gramEnd"/>
      <w:r w:rsidRPr="00D93039">
        <w:rPr>
          <w:rFonts w:ascii="Franklin Gothic Book" w:hAnsi="Franklin Gothic Book"/>
          <w:b/>
          <w:bCs/>
        </w:rPr>
        <w:t xml:space="preserve">Select only one) </w:t>
      </w:r>
    </w:p>
    <w:p w14:paraId="6F2F29FA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Abnormal lab values</w:t>
      </w:r>
    </w:p>
    <w:p w14:paraId="7F6A47DD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Anemia (low hemoglobin)</w:t>
      </w:r>
    </w:p>
    <w:p w14:paraId="2B53E6CB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Cardiac concerns/arrest (tachycardia, arrythmia, palpitations, hypertension)</w:t>
      </w:r>
    </w:p>
    <w:p w14:paraId="4CC9B6D0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 xml:space="preserve">Cold, Covid, or </w:t>
      </w:r>
      <w:proofErr w:type="gramStart"/>
      <w:r w:rsidRPr="00752B46">
        <w:rPr>
          <w:rFonts w:ascii="Franklin Gothic Book" w:hAnsi="Franklin Gothic Book"/>
          <w:sz w:val="20"/>
          <w:szCs w:val="20"/>
        </w:rPr>
        <w:t>flu like</w:t>
      </w:r>
      <w:proofErr w:type="gramEnd"/>
      <w:r w:rsidRPr="00752B46">
        <w:rPr>
          <w:rFonts w:ascii="Franklin Gothic Book" w:hAnsi="Franklin Gothic Book"/>
          <w:sz w:val="20"/>
          <w:szCs w:val="20"/>
        </w:rPr>
        <w:t xml:space="preserve"> symptoms</w:t>
      </w:r>
    </w:p>
    <w:p w14:paraId="717724D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Dehydration</w:t>
      </w:r>
    </w:p>
    <w:p w14:paraId="02CC95A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Dislocation or fracture</w:t>
      </w:r>
    </w:p>
    <w:p w14:paraId="7D953FBD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DVT or PE/clotting concern</w:t>
      </w:r>
    </w:p>
    <w:p w14:paraId="61BB3856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Fall, syncope, or hypotension</w:t>
      </w:r>
    </w:p>
    <w:p w14:paraId="666D23C4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Fever</w:t>
      </w:r>
    </w:p>
    <w:p w14:paraId="0401FEF5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GI issues (nausea, vomiting, constipation, diarrhea, etc.)</w:t>
      </w:r>
    </w:p>
    <w:p w14:paraId="5B9EADEE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GU issues (retention, pain, etc.)</w:t>
      </w:r>
    </w:p>
    <w:p w14:paraId="718374C0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Hematoma</w:t>
      </w:r>
    </w:p>
    <w:p w14:paraId="5B22DC2A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New injury (laceration, etc.)</w:t>
      </w:r>
    </w:p>
    <w:p w14:paraId="63651F2E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Non-clinical reason</w:t>
      </w:r>
    </w:p>
    <w:p w14:paraId="396A2571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Pain, swelling, redness, or numbness of affected joint</w:t>
      </w:r>
    </w:p>
    <w:p w14:paraId="382B31F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Patient lives alone/no home support</w:t>
      </w:r>
    </w:p>
    <w:p w14:paraId="6C27FF35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Psychiatric concern/treatment</w:t>
      </w:r>
    </w:p>
    <w:p w14:paraId="55767C7A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Rash unrelated to incision</w:t>
      </w:r>
    </w:p>
    <w:p w14:paraId="3D9247A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Short of breath</w:t>
      </w:r>
    </w:p>
    <w:p w14:paraId="2FD30099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Transfer (from urgent care, PT, etc.)</w:t>
      </w:r>
    </w:p>
    <w:p w14:paraId="4CCAB2E4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Vision issues</w:t>
      </w:r>
    </w:p>
    <w:p w14:paraId="173DAF58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Wound care (incision, bleeding, seeping)</w:t>
      </w:r>
    </w:p>
    <w:p w14:paraId="61DD6667" w14:textId="347C86A1" w:rsidR="00435063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Other (please specify)</w:t>
      </w:r>
    </w:p>
    <w:p w14:paraId="58D20595" w14:textId="77777777" w:rsidR="00752B46" w:rsidRDefault="00752B46">
      <w:pPr>
        <w:keepNext/>
        <w:rPr>
          <w:rFonts w:ascii="Franklin Gothic Book" w:hAnsi="Franklin Gothic Book"/>
        </w:rPr>
      </w:pPr>
    </w:p>
    <w:p w14:paraId="57B630D5" w14:textId="38D88610" w:rsidR="00CE42D1" w:rsidRPr="00D93039" w:rsidRDefault="007B60D2">
      <w:pPr>
        <w:keepNext/>
        <w:rPr>
          <w:rFonts w:ascii="Franklin Gothic Book" w:hAnsi="Franklin Gothic Book"/>
          <w:b/>
          <w:bCs/>
        </w:rPr>
      </w:pPr>
      <w:r w:rsidRPr="00D93039">
        <w:rPr>
          <w:rFonts w:ascii="Franklin Gothic Book" w:hAnsi="Franklin Gothic Book"/>
          <w:b/>
          <w:bCs/>
        </w:rPr>
        <w:t>Were there other reasons the patient w</w:t>
      </w:r>
      <w:r w:rsidR="00E9366A" w:rsidRPr="00D93039">
        <w:rPr>
          <w:rFonts w:ascii="Franklin Gothic Book" w:hAnsi="Franklin Gothic Book"/>
          <w:b/>
          <w:bCs/>
        </w:rPr>
        <w:t xml:space="preserve">as </w:t>
      </w:r>
      <w:r w:rsidR="00E9366A" w:rsidRPr="00D93039">
        <w:rPr>
          <w:rFonts w:ascii="Franklin Gothic Book" w:hAnsi="Franklin Gothic Book"/>
          <w:b/>
          <w:bCs/>
        </w:rPr>
        <w:t>readmi</w:t>
      </w:r>
      <w:r w:rsidR="00E9366A" w:rsidRPr="00D93039">
        <w:rPr>
          <w:rFonts w:ascii="Franklin Gothic Book" w:hAnsi="Franklin Gothic Book"/>
          <w:b/>
          <w:bCs/>
        </w:rPr>
        <w:t>tted</w:t>
      </w:r>
      <w:r w:rsidR="00E9366A" w:rsidRPr="00D93039">
        <w:rPr>
          <w:rFonts w:ascii="Franklin Gothic Book" w:hAnsi="Franklin Gothic Book"/>
          <w:b/>
          <w:bCs/>
        </w:rPr>
        <w:t xml:space="preserve">/unplanned </w:t>
      </w:r>
      <w:r w:rsidR="00E9366A" w:rsidRPr="00D93039">
        <w:rPr>
          <w:rFonts w:ascii="Franklin Gothic Book" w:hAnsi="Franklin Gothic Book"/>
          <w:b/>
          <w:bCs/>
        </w:rPr>
        <w:t>admitted</w:t>
      </w:r>
      <w:r w:rsidRPr="00D93039">
        <w:rPr>
          <w:rFonts w:ascii="Franklin Gothic Book" w:hAnsi="Franklin Gothic Book"/>
          <w:b/>
          <w:bCs/>
        </w:rPr>
        <w:t xml:space="preserve"> (Select all that apply, excluding the primary coded reason indicated above)</w:t>
      </w:r>
    </w:p>
    <w:p w14:paraId="258DAEDA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Abnormal lab values</w:t>
      </w:r>
    </w:p>
    <w:p w14:paraId="4779B650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Anemia (low hemoglobin)</w:t>
      </w:r>
    </w:p>
    <w:p w14:paraId="23540217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Cardiac concerns/arrest (tachycardia, arrythmia, palpitations, hypertension)</w:t>
      </w:r>
    </w:p>
    <w:p w14:paraId="68E0FCD4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 xml:space="preserve">Cold, Covid, or </w:t>
      </w:r>
      <w:proofErr w:type="gramStart"/>
      <w:r w:rsidRPr="00752B46">
        <w:rPr>
          <w:rFonts w:ascii="Franklin Gothic Book" w:hAnsi="Franklin Gothic Book"/>
        </w:rPr>
        <w:t>flu like</w:t>
      </w:r>
      <w:proofErr w:type="gramEnd"/>
      <w:r w:rsidRPr="00752B46">
        <w:rPr>
          <w:rFonts w:ascii="Franklin Gothic Book" w:hAnsi="Franklin Gothic Book"/>
        </w:rPr>
        <w:t xml:space="preserve"> symptoms</w:t>
      </w:r>
    </w:p>
    <w:p w14:paraId="1A502E01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Dehydration</w:t>
      </w:r>
    </w:p>
    <w:p w14:paraId="11019FCD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Dislocation or fracture</w:t>
      </w:r>
    </w:p>
    <w:p w14:paraId="065C413C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DVT or PE/clotting concern</w:t>
      </w:r>
    </w:p>
    <w:p w14:paraId="1C3F526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Fall, syncope, or hypotension</w:t>
      </w:r>
    </w:p>
    <w:p w14:paraId="4448BDFD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Fever</w:t>
      </w:r>
    </w:p>
    <w:p w14:paraId="35AD6FD2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GI issues (nausea, vomiting, constipation, diarrhea, etc.)</w:t>
      </w:r>
    </w:p>
    <w:p w14:paraId="59A7AE1E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GU issues (retention, pain, etc.)</w:t>
      </w:r>
    </w:p>
    <w:p w14:paraId="10CFA52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Hematoma</w:t>
      </w:r>
    </w:p>
    <w:p w14:paraId="08FF33AB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New injury (laceration, etc.)</w:t>
      </w:r>
    </w:p>
    <w:p w14:paraId="416DD594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Non-clinical reason</w:t>
      </w:r>
    </w:p>
    <w:p w14:paraId="2DA759EC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Pain, swelling, redness, or numbness of affected joint</w:t>
      </w:r>
    </w:p>
    <w:p w14:paraId="08316D5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Patient lives alone/no home support</w:t>
      </w:r>
    </w:p>
    <w:p w14:paraId="6B3C0B00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Psychiatric concern/treatment</w:t>
      </w:r>
    </w:p>
    <w:p w14:paraId="797EF6E2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Rash unrelated to incision</w:t>
      </w:r>
    </w:p>
    <w:p w14:paraId="16D22DEC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Short of breath</w:t>
      </w:r>
    </w:p>
    <w:p w14:paraId="183866EB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Transfer (from urgent care, PT, etc.)</w:t>
      </w:r>
    </w:p>
    <w:p w14:paraId="46D0F0FB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Vision issues</w:t>
      </w:r>
    </w:p>
    <w:p w14:paraId="58B99C1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Wound care (incision, bleeding, seeping)</w:t>
      </w:r>
    </w:p>
    <w:p w14:paraId="1DCF0C12" w14:textId="77777777" w:rsidR="00435063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Other (please specif</w:t>
      </w:r>
      <w:r>
        <w:rPr>
          <w:rFonts w:ascii="Franklin Gothic Book" w:hAnsi="Franklin Gothic Book"/>
        </w:rPr>
        <w:t>y)</w:t>
      </w:r>
    </w:p>
    <w:p w14:paraId="36F70145" w14:textId="3E555E7D" w:rsidR="00752B46" w:rsidRPr="00752B46" w:rsidRDefault="00752B46" w:rsidP="00752B46">
      <w:pPr>
        <w:keepNext/>
        <w:rPr>
          <w:rFonts w:ascii="Franklin Gothic Book" w:hAnsi="Franklin Gothic Book"/>
        </w:rPr>
        <w:sectPr w:rsidR="00752B46" w:rsidRPr="00752B46" w:rsidSect="00AC7B18">
          <w:headerReference w:type="default" r:id="rId7"/>
          <w:footerReference w:type="even" r:id="rId8"/>
          <w:type w:val="continuous"/>
          <w:pgSz w:w="12240" w:h="15840"/>
          <w:pgMar w:top="1170" w:right="900" w:bottom="450" w:left="630" w:header="576" w:footer="0" w:gutter="0"/>
          <w:pgNumType w:start="1"/>
          <w:cols w:space="720"/>
          <w:docGrid w:linePitch="299"/>
        </w:sectPr>
      </w:pPr>
    </w:p>
    <w:p w14:paraId="3CF88FDB" w14:textId="5D70BAB0" w:rsidR="00435063" w:rsidRPr="00752B46" w:rsidRDefault="00435063" w:rsidP="00752B46">
      <w:pPr>
        <w:keepNext/>
        <w:rPr>
          <w:rFonts w:ascii="Franklin Gothic Book" w:hAnsi="Franklin Gothic Book"/>
        </w:rPr>
        <w:sectPr w:rsidR="00435063" w:rsidRPr="00752B46" w:rsidSect="00435063">
          <w:type w:val="continuous"/>
          <w:pgSz w:w="12240" w:h="15840"/>
          <w:pgMar w:top="1170" w:right="900" w:bottom="990" w:left="630" w:header="576" w:footer="720" w:gutter="0"/>
          <w:pgNumType w:start="1"/>
          <w:cols w:space="720"/>
          <w:docGrid w:linePitch="299"/>
        </w:sectPr>
      </w:pPr>
    </w:p>
    <w:p w14:paraId="12B9FAA0" w14:textId="77777777" w:rsidR="00435063" w:rsidRDefault="00435063">
      <w:pPr>
        <w:keepNext/>
        <w:rPr>
          <w:rFonts w:ascii="Franklin Gothic Book" w:hAnsi="Franklin Gothic Book"/>
          <w:b/>
          <w:bCs/>
          <w:u w:val="single"/>
        </w:rPr>
        <w:sectPr w:rsidR="00435063" w:rsidSect="00435063">
          <w:type w:val="continuous"/>
          <w:pgSz w:w="12240" w:h="15840"/>
          <w:pgMar w:top="1170" w:right="900" w:bottom="990" w:left="630" w:header="576" w:footer="720" w:gutter="0"/>
          <w:pgNumType w:start="1"/>
          <w:cols w:space="720"/>
          <w:docGrid w:linePitch="299"/>
        </w:sectPr>
      </w:pPr>
    </w:p>
    <w:p w14:paraId="785215A9" w14:textId="799C94DE" w:rsidR="00F1548C" w:rsidRPr="00A52F91" w:rsidRDefault="00F1548C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lastRenderedPageBreak/>
        <w:t>PRE-OPERATIVE IMPACTS</w:t>
      </w:r>
    </w:p>
    <w:p w14:paraId="43DB7AB7" w14:textId="77777777" w:rsidR="007C7D9A" w:rsidRPr="007C7D9A" w:rsidRDefault="007C7D9A" w:rsidP="00BE1BAB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Did this patient attend a pre-operative joint education class (interactive)?</w:t>
      </w:r>
    </w:p>
    <w:p w14:paraId="24BD8FF5" w14:textId="77777777" w:rsidR="007C7D9A" w:rsidRPr="007C7D9A" w:rsidRDefault="007C7D9A" w:rsidP="007C7D9A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7C7D9A">
        <w:rPr>
          <w:rFonts w:ascii="Franklin Gothic Book" w:hAnsi="Franklin Gothic Book"/>
        </w:rPr>
        <w:t>Yes</w:t>
      </w:r>
    </w:p>
    <w:p w14:paraId="670BA235" w14:textId="77777777" w:rsidR="007C7D9A" w:rsidRPr="007C7D9A" w:rsidRDefault="007C7D9A" w:rsidP="007C7D9A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7C7D9A">
        <w:rPr>
          <w:rFonts w:ascii="Franklin Gothic Book" w:hAnsi="Franklin Gothic Book"/>
        </w:rPr>
        <w:t>No</w:t>
      </w:r>
    </w:p>
    <w:p w14:paraId="244887D9" w14:textId="77777777" w:rsidR="007C7D9A" w:rsidRPr="007C7D9A" w:rsidRDefault="007C7D9A" w:rsidP="007C7D9A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7C7D9A">
        <w:rPr>
          <w:rFonts w:ascii="Franklin Gothic Book" w:hAnsi="Franklin Gothic Book"/>
        </w:rPr>
        <w:t>Unsure</w:t>
      </w:r>
    </w:p>
    <w:p w14:paraId="49D50A1B" w14:textId="5B73EE1C" w:rsidR="00BE1BAB" w:rsidRPr="00D9283F" w:rsidRDefault="00BE1BAB" w:rsidP="007C7D9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 xml:space="preserve">-operative factors contributed to this </w:t>
      </w:r>
      <w:r w:rsidR="00D93039" w:rsidRPr="00D93039">
        <w:rPr>
          <w:rFonts w:ascii="Franklin Gothic Book" w:hAnsi="Franklin Gothic Book"/>
          <w:b/>
          <w:bCs/>
        </w:rPr>
        <w:t>readmission/unplanned admission</w:t>
      </w:r>
      <w:r w:rsidRPr="00D93039">
        <w:rPr>
          <w:rFonts w:ascii="Franklin Gothic Book" w:hAnsi="Franklin Gothic Book"/>
          <w:b/>
          <w:bCs/>
        </w:rPr>
        <w:t>?</w:t>
      </w:r>
    </w:p>
    <w:p w14:paraId="0CF1840E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2863C330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1643C176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4061881C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diabetes management</w:t>
      </w:r>
    </w:p>
    <w:p w14:paraId="78AF7582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7E3BE62C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5AFA2031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48B1DB88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 xml:space="preserve">Lack of </w:t>
      </w:r>
      <w:proofErr w:type="gramStart"/>
      <w:r w:rsidRPr="00AE2C05">
        <w:rPr>
          <w:rFonts w:ascii="Franklin Gothic Book" w:hAnsi="Franklin Gothic Book"/>
        </w:rPr>
        <w:t>Pre-operative</w:t>
      </w:r>
      <w:proofErr w:type="gramEnd"/>
      <w:r w:rsidRPr="00AE2C05">
        <w:rPr>
          <w:rFonts w:ascii="Franklin Gothic Book" w:hAnsi="Franklin Gothic Book"/>
        </w:rPr>
        <w:t xml:space="preserve"> optimization</w:t>
      </w:r>
    </w:p>
    <w:p w14:paraId="6A3FC12D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2AE2D435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5AF3CE91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56487E4B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3621F97C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506CD5A6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7A4D25B5" w14:textId="77777777" w:rsidR="00BE1BAB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7CAC79E0" w14:textId="77777777" w:rsidR="00BE1BAB" w:rsidRDefault="00BE1BAB" w:rsidP="00BE1BAB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7FCC8094" w14:textId="77777777" w:rsidR="00BE1BAB" w:rsidRPr="00A405C4" w:rsidRDefault="00BE1BAB" w:rsidP="00BE1BAB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 xml:space="preserve">What interventions were applied pre-operatively? </w:t>
      </w:r>
    </w:p>
    <w:p w14:paraId="636DB7D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033343C6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60BBB607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Diabetes management</w:t>
      </w:r>
    </w:p>
    <w:p w14:paraId="1C43261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57199214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Interactive joint education class attendance</w:t>
      </w:r>
    </w:p>
    <w:p w14:paraId="0B05F2E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7E44D930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Medical clearance</w:t>
      </w:r>
    </w:p>
    <w:p w14:paraId="324D1301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51DEDDE9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6DF41799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483A2E42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7B0D868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Reviewed pre-operative PROs responses prior to surgery</w:t>
      </w:r>
    </w:p>
    <w:p w14:paraId="50EF8A44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109831A4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39B51960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739B4593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26C9001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0815CE46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47970B53" w14:textId="77777777" w:rsidR="00BE1BAB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Pr="00D177F3">
        <w:rPr>
          <w:rFonts w:ascii="Franklin Gothic Book" w:hAnsi="Franklin Gothic Book"/>
        </w:rPr>
        <w:t xml:space="preserve"> </w:t>
      </w:r>
    </w:p>
    <w:p w14:paraId="089A5C54" w14:textId="77777777" w:rsidR="00BE1BAB" w:rsidRPr="00EB1303" w:rsidRDefault="00BE1BAB" w:rsidP="00BE1BAB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337F7E17" w14:textId="77777777" w:rsidR="00BE1BAB" w:rsidRPr="00AA0025" w:rsidRDefault="00BE1BAB" w:rsidP="00BE1BAB">
      <w:pPr>
        <w:pStyle w:val="ListParagraph"/>
        <w:keepNext/>
        <w:numPr>
          <w:ilvl w:val="0"/>
          <w:numId w:val="27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3D1510C5" w14:textId="77777777" w:rsidR="00BE1BAB" w:rsidRDefault="00BE1BAB" w:rsidP="00BE1BAB">
      <w:pPr>
        <w:pStyle w:val="ListParagraph"/>
        <w:keepNext/>
        <w:numPr>
          <w:ilvl w:val="1"/>
          <w:numId w:val="2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1659B2E0" w14:textId="77777777" w:rsidR="00BE1BAB" w:rsidRPr="00B90AC8" w:rsidRDefault="00BE1BAB" w:rsidP="00B90AC8">
      <w:pPr>
        <w:keepNext/>
        <w:rPr>
          <w:rFonts w:ascii="Franklin Gothic Book" w:hAnsi="Franklin Gothic Book"/>
        </w:rPr>
      </w:pPr>
    </w:p>
    <w:p w14:paraId="0A300B41" w14:textId="77777777" w:rsidR="00BE1BAB" w:rsidRDefault="00BE1BAB" w:rsidP="00BE1BAB">
      <w:pPr>
        <w:pStyle w:val="ListParagraph"/>
        <w:keepNext/>
        <w:ind w:left="1440"/>
        <w:rPr>
          <w:rFonts w:ascii="Franklin Gothic Book" w:hAnsi="Franklin Gothic Book"/>
        </w:rPr>
      </w:pPr>
    </w:p>
    <w:p w14:paraId="702C61DA" w14:textId="33DE6B56" w:rsidR="00BE1BAB" w:rsidRPr="00AA0025" w:rsidRDefault="00BE1BAB" w:rsidP="00BE1BAB">
      <w:pPr>
        <w:pStyle w:val="TextEntryLine"/>
        <w:numPr>
          <w:ilvl w:val="0"/>
          <w:numId w:val="26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pre-operatively to prevent this </w:t>
      </w:r>
      <w:r w:rsidR="00D93039" w:rsidRPr="00D93039">
        <w:rPr>
          <w:rFonts w:ascii="Franklin Gothic Book" w:hAnsi="Franklin Gothic Book"/>
          <w:b/>
          <w:bCs/>
        </w:rPr>
        <w:t>readmission/unplanned admission</w:t>
      </w:r>
      <w:r w:rsidRPr="00AA0025">
        <w:rPr>
          <w:rFonts w:ascii="Franklin Gothic Book" w:hAnsi="Franklin Gothic Book"/>
          <w:b/>
          <w:bCs/>
        </w:rPr>
        <w:t>?</w:t>
      </w:r>
    </w:p>
    <w:p w14:paraId="71B2CC99" w14:textId="77777777" w:rsidR="00BE1BAB" w:rsidRPr="00744D78" w:rsidRDefault="00BE1BAB" w:rsidP="00BE1BAB">
      <w:pPr>
        <w:pStyle w:val="TextEntryLine"/>
        <w:numPr>
          <w:ilvl w:val="1"/>
          <w:numId w:val="26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02B73095" w14:textId="77777777" w:rsidR="000F7E8D" w:rsidRDefault="000F7E8D">
      <w:pPr>
        <w:keepNext/>
        <w:rPr>
          <w:rFonts w:ascii="Franklin Gothic Book" w:hAnsi="Franklin Gothic Book"/>
        </w:rPr>
      </w:pPr>
    </w:p>
    <w:p w14:paraId="517B06CD" w14:textId="4D279620" w:rsidR="00F1548C" w:rsidRPr="00A52F91" w:rsidRDefault="00F1548C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INTRA-OPERATIVE IMPACTS</w:t>
      </w:r>
    </w:p>
    <w:p w14:paraId="7A2FBC4C" w14:textId="09C51B8B" w:rsidR="000F367C" w:rsidRPr="00AA0025" w:rsidRDefault="000F367C" w:rsidP="000F367C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intra-operative factors contributed to this </w:t>
      </w:r>
      <w:r w:rsidR="00D93039" w:rsidRPr="00D93039">
        <w:rPr>
          <w:rFonts w:ascii="Franklin Gothic Book" w:hAnsi="Franklin Gothic Book"/>
          <w:b/>
          <w:bCs/>
        </w:rPr>
        <w:t>readmission/unplanned admission?</w:t>
      </w:r>
    </w:p>
    <w:p w14:paraId="1457BA01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04877EBA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5D154830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147F3022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6E6641E5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63FADB36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29B88B8C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27CE470A" w14:textId="77777777" w:rsidR="000F367C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2F88018E" w14:textId="77777777" w:rsidR="000F367C" w:rsidRPr="00A07F89" w:rsidRDefault="000F367C" w:rsidP="000F367C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0FB083E6" w14:textId="77777777" w:rsidR="000F367C" w:rsidRPr="00AA0025" w:rsidRDefault="000F367C" w:rsidP="000F367C">
      <w:pPr>
        <w:pStyle w:val="ListParagraph"/>
        <w:keepNext/>
        <w:numPr>
          <w:ilvl w:val="0"/>
          <w:numId w:val="27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01C0C3D5" w14:textId="77777777" w:rsidR="000F367C" w:rsidRDefault="000F367C" w:rsidP="000F367C">
      <w:pPr>
        <w:pStyle w:val="ListParagraph"/>
        <w:keepNext/>
        <w:numPr>
          <w:ilvl w:val="1"/>
          <w:numId w:val="2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B257B79" w14:textId="77777777" w:rsidR="000F367C" w:rsidRDefault="000F367C" w:rsidP="000F367C">
      <w:pPr>
        <w:pStyle w:val="ListParagraph"/>
        <w:keepNext/>
        <w:ind w:left="1440"/>
        <w:rPr>
          <w:rFonts w:ascii="Franklin Gothic Book" w:hAnsi="Franklin Gothic Book"/>
        </w:rPr>
      </w:pPr>
    </w:p>
    <w:p w14:paraId="47FEBA88" w14:textId="77777777" w:rsidR="000F367C" w:rsidRDefault="000F367C" w:rsidP="000F367C">
      <w:pPr>
        <w:pStyle w:val="ListParagraph"/>
        <w:keepNext/>
        <w:ind w:left="1440"/>
        <w:rPr>
          <w:rFonts w:ascii="Franklin Gothic Book" w:hAnsi="Franklin Gothic Book"/>
        </w:rPr>
      </w:pPr>
    </w:p>
    <w:p w14:paraId="1246E1A1" w14:textId="77777777" w:rsidR="000F367C" w:rsidRDefault="000F367C" w:rsidP="000F367C">
      <w:pPr>
        <w:pStyle w:val="ListParagraph"/>
        <w:keepNext/>
        <w:ind w:left="1440"/>
        <w:rPr>
          <w:rFonts w:ascii="Franklin Gothic Book" w:hAnsi="Franklin Gothic Book"/>
        </w:rPr>
      </w:pPr>
    </w:p>
    <w:p w14:paraId="444A9862" w14:textId="40477CC4" w:rsidR="000F367C" w:rsidRDefault="000F367C" w:rsidP="000F367C">
      <w:pPr>
        <w:pStyle w:val="TextEntryLine"/>
        <w:numPr>
          <w:ilvl w:val="0"/>
          <w:numId w:val="26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intra-operatively to prevent this </w:t>
      </w:r>
      <w:r w:rsidR="00D93039" w:rsidRPr="00D93039">
        <w:rPr>
          <w:rFonts w:ascii="Franklin Gothic Book" w:hAnsi="Franklin Gothic Book"/>
          <w:b/>
          <w:bCs/>
        </w:rPr>
        <w:t>readmission/unplanned admission?</w:t>
      </w:r>
    </w:p>
    <w:p w14:paraId="253B573F" w14:textId="708EDE4E" w:rsidR="000F367C" w:rsidRDefault="000F367C" w:rsidP="000F367C">
      <w:pPr>
        <w:pStyle w:val="TextEntryLine"/>
        <w:numPr>
          <w:ilvl w:val="1"/>
          <w:numId w:val="26"/>
        </w:numPr>
        <w:spacing w:before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</w:t>
      </w:r>
    </w:p>
    <w:p w14:paraId="182C4AD1" w14:textId="77777777" w:rsidR="000F367C" w:rsidRDefault="000F367C" w:rsidP="000F367C">
      <w:pPr>
        <w:pStyle w:val="TextEntryLine"/>
        <w:spacing w:before="0"/>
        <w:ind w:left="1440"/>
        <w:rPr>
          <w:rFonts w:ascii="Franklin Gothic Book" w:hAnsi="Franklin Gothic Book"/>
          <w:b/>
          <w:bCs/>
        </w:rPr>
      </w:pPr>
    </w:p>
    <w:p w14:paraId="65BED1E8" w14:textId="77777777" w:rsidR="000F367C" w:rsidRPr="00AA0025" w:rsidRDefault="000F367C" w:rsidP="000F367C">
      <w:pPr>
        <w:pStyle w:val="TextEntryLine"/>
        <w:spacing w:before="0"/>
        <w:ind w:left="1440"/>
        <w:rPr>
          <w:rFonts w:ascii="Franklin Gothic Book" w:hAnsi="Franklin Gothic Book"/>
          <w:b/>
          <w:bCs/>
        </w:rPr>
      </w:pPr>
    </w:p>
    <w:p w14:paraId="18F0D447" w14:textId="77777777" w:rsidR="00CE42D1" w:rsidRPr="00A52F91" w:rsidRDefault="00CE42D1">
      <w:pPr>
        <w:rPr>
          <w:rFonts w:ascii="Franklin Gothic Book" w:hAnsi="Franklin Gothic Book"/>
        </w:rPr>
      </w:pPr>
    </w:p>
    <w:p w14:paraId="2A531928" w14:textId="570F9726" w:rsidR="00F1548C" w:rsidRPr="00A52F91" w:rsidRDefault="00F1548C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POST-OPERATIVE IMPACTS</w:t>
      </w:r>
    </w:p>
    <w:p w14:paraId="02982F99" w14:textId="62EF7E09" w:rsidR="001A0896" w:rsidRDefault="001A0896" w:rsidP="001A0896">
      <w:pPr>
        <w:pStyle w:val="ListParagraph"/>
        <w:numPr>
          <w:ilvl w:val="0"/>
          <w:numId w:val="28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Date of 1</w:t>
      </w:r>
      <w:r w:rsidRPr="001A0896">
        <w:rPr>
          <w:rFonts w:ascii="Franklin Gothic Book" w:hAnsi="Franklin Gothic Book"/>
          <w:b/>
          <w:bCs/>
          <w:vertAlign w:val="superscript"/>
        </w:rPr>
        <w:t>st</w:t>
      </w:r>
      <w:r>
        <w:rPr>
          <w:rFonts w:ascii="Franklin Gothic Book" w:hAnsi="Franklin Gothic Book"/>
          <w:b/>
          <w:bCs/>
        </w:rPr>
        <w:t xml:space="preserve"> post-op visit ______________________________</w:t>
      </w:r>
    </w:p>
    <w:p w14:paraId="55E8B7B9" w14:textId="6104720C" w:rsidR="001A0896" w:rsidRPr="00467D25" w:rsidRDefault="001A0896" w:rsidP="001A0896">
      <w:pPr>
        <w:pStyle w:val="ListParagraph"/>
        <w:numPr>
          <w:ilvl w:val="0"/>
          <w:numId w:val="28"/>
        </w:numPr>
        <w:rPr>
          <w:rFonts w:ascii="Franklin Gothic Book" w:hAnsi="Franklin Gothic Book"/>
          <w:b/>
          <w:bCs/>
        </w:rPr>
      </w:pPr>
      <w:r w:rsidRPr="00467D25">
        <w:rPr>
          <w:rFonts w:ascii="Franklin Gothic Book" w:hAnsi="Franklin Gothic Book"/>
          <w:b/>
          <w:bCs/>
        </w:rPr>
        <w:t>Did the patient attend their scheduled post-op visit?</w:t>
      </w:r>
    </w:p>
    <w:p w14:paraId="5BDD0C52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b/>
          <w:bCs/>
        </w:rPr>
      </w:pPr>
      <w:r w:rsidRPr="00145791">
        <w:rPr>
          <w:rFonts w:ascii="Franklin Gothic Book" w:hAnsi="Franklin Gothic Book"/>
        </w:rPr>
        <w:t>Yes</w:t>
      </w:r>
    </w:p>
    <w:p w14:paraId="4A2E9701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b/>
          <w:bCs/>
        </w:rPr>
      </w:pPr>
      <w:r w:rsidRPr="00145791">
        <w:rPr>
          <w:rFonts w:ascii="Franklin Gothic Book" w:hAnsi="Franklin Gothic Book"/>
        </w:rPr>
        <w:t>No</w:t>
      </w:r>
    </w:p>
    <w:p w14:paraId="7863ECCF" w14:textId="77777777" w:rsidR="001A0896" w:rsidRPr="00145791" w:rsidRDefault="001A0896" w:rsidP="001A0896">
      <w:pPr>
        <w:pStyle w:val="ListParagraph"/>
        <w:numPr>
          <w:ilvl w:val="0"/>
          <w:numId w:val="28"/>
        </w:num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>Did the patient have a post-op phone call to check in?</w:t>
      </w:r>
    </w:p>
    <w:p w14:paraId="2C80AD2C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u w:val="single"/>
        </w:rPr>
      </w:pPr>
      <w:r w:rsidRPr="00145791">
        <w:rPr>
          <w:rFonts w:ascii="Franklin Gothic Book" w:hAnsi="Franklin Gothic Book"/>
        </w:rPr>
        <w:t>Yes</w:t>
      </w:r>
    </w:p>
    <w:p w14:paraId="5F804115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u w:val="single"/>
        </w:rPr>
      </w:pPr>
      <w:r w:rsidRPr="00145791">
        <w:rPr>
          <w:rFonts w:ascii="Franklin Gothic Book" w:hAnsi="Franklin Gothic Book"/>
        </w:rPr>
        <w:t>No</w:t>
      </w:r>
    </w:p>
    <w:p w14:paraId="564DA323" w14:textId="326B26D1" w:rsidR="001A0896" w:rsidRPr="00AA0025" w:rsidRDefault="001A0896" w:rsidP="001A089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What post-operative factors contributed to this</w:t>
      </w:r>
      <w:r w:rsidR="008877D2" w:rsidRPr="008877D2">
        <w:rPr>
          <w:rFonts w:ascii="Franklin Gothic Book" w:hAnsi="Franklin Gothic Book"/>
          <w:b/>
          <w:bCs/>
        </w:rPr>
        <w:t xml:space="preserve"> </w:t>
      </w:r>
      <w:r w:rsidR="008877D2" w:rsidRPr="00D93039">
        <w:rPr>
          <w:rFonts w:ascii="Franklin Gothic Book" w:hAnsi="Franklin Gothic Book"/>
          <w:b/>
          <w:bCs/>
        </w:rPr>
        <w:t>readmission/unplanned admission?</w:t>
      </w:r>
    </w:p>
    <w:p w14:paraId="7B784DC1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514BCF5C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645EEC23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2895F440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1BC8068E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63B03E1D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7B4BD824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27AFD5B7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1FA6920B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543D6B30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5345FD4F" w14:textId="77777777" w:rsidR="001A0896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3F13969E" w14:textId="77777777" w:rsidR="001A0896" w:rsidRPr="00701BC8" w:rsidRDefault="001A0896" w:rsidP="001A0896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6D85F9D9" w14:textId="14509FAC" w:rsidR="001A0896" w:rsidRPr="00AA0025" w:rsidRDefault="001A0896" w:rsidP="001A0896">
      <w:pPr>
        <w:pStyle w:val="TextEntryLine"/>
        <w:numPr>
          <w:ilvl w:val="0"/>
          <w:numId w:val="26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 xml:space="preserve">-operatively to prevent this </w:t>
      </w:r>
      <w:r w:rsidR="008877D2" w:rsidRPr="00D93039">
        <w:rPr>
          <w:rFonts w:ascii="Franklin Gothic Book" w:hAnsi="Franklin Gothic Book"/>
          <w:b/>
          <w:bCs/>
        </w:rPr>
        <w:t>readmission/unplanned admission?</w:t>
      </w:r>
      <w:r w:rsidRPr="00AA0025">
        <w:rPr>
          <w:rFonts w:ascii="Franklin Gothic Book" w:hAnsi="Franklin Gothic Book"/>
          <w:b/>
          <w:bCs/>
        </w:rPr>
        <w:t>?</w:t>
      </w:r>
    </w:p>
    <w:p w14:paraId="47CEDA7D" w14:textId="77777777" w:rsidR="001A0896" w:rsidRPr="00744D78" w:rsidRDefault="001A0896" w:rsidP="001A0896">
      <w:pPr>
        <w:pStyle w:val="TextEntryLine"/>
        <w:numPr>
          <w:ilvl w:val="1"/>
          <w:numId w:val="26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65A0D389" w14:textId="77777777" w:rsidR="001A0896" w:rsidRDefault="001A0896" w:rsidP="001A0896">
      <w:pPr>
        <w:rPr>
          <w:rFonts w:ascii="Franklin Gothic Book" w:hAnsi="Franklin Gothic Book"/>
          <w:b/>
          <w:bCs/>
          <w:u w:val="single"/>
        </w:rPr>
      </w:pPr>
    </w:p>
    <w:p w14:paraId="2D024C1B" w14:textId="77777777" w:rsidR="00A25D07" w:rsidRDefault="00A25D07" w:rsidP="001A0896">
      <w:pPr>
        <w:rPr>
          <w:rFonts w:ascii="Franklin Gothic Book" w:hAnsi="Franklin Gothic Book"/>
          <w:b/>
          <w:bCs/>
          <w:u w:val="single"/>
        </w:rPr>
      </w:pPr>
    </w:p>
    <w:p w14:paraId="2E9DF593" w14:textId="77777777" w:rsidR="00A25D07" w:rsidRDefault="00A25D07" w:rsidP="001A0896">
      <w:pPr>
        <w:rPr>
          <w:rFonts w:ascii="Franklin Gothic Book" w:hAnsi="Franklin Gothic Book"/>
          <w:b/>
          <w:bCs/>
          <w:u w:val="single"/>
        </w:rPr>
      </w:pPr>
    </w:p>
    <w:p w14:paraId="46DA4629" w14:textId="77777777" w:rsidR="008877D2" w:rsidRDefault="008877D2" w:rsidP="001A0896">
      <w:pPr>
        <w:rPr>
          <w:rFonts w:ascii="Franklin Gothic Book" w:hAnsi="Franklin Gothic Book"/>
          <w:b/>
          <w:bCs/>
          <w:u w:val="single"/>
        </w:rPr>
      </w:pPr>
    </w:p>
    <w:p w14:paraId="29B23807" w14:textId="77777777" w:rsidR="00CE42D1" w:rsidRPr="00A52F91" w:rsidRDefault="00CE42D1">
      <w:pPr>
        <w:rPr>
          <w:rFonts w:ascii="Franklin Gothic Book" w:hAnsi="Franklin Gothic Book"/>
        </w:rPr>
      </w:pPr>
    </w:p>
    <w:p w14:paraId="440EE30D" w14:textId="77777777" w:rsidR="00185E75" w:rsidRPr="0060781D" w:rsidRDefault="00185E75" w:rsidP="00185E75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lastRenderedPageBreak/>
        <w:t>What other medical specialties were involved in the patient's care? (Select all that apply)</w:t>
      </w:r>
    </w:p>
    <w:p w14:paraId="0A293C4C" w14:textId="77777777" w:rsidR="00185E75" w:rsidRDefault="00185E75" w:rsidP="00185E75">
      <w:pPr>
        <w:pStyle w:val="ListParagraph"/>
        <w:numPr>
          <w:ilvl w:val="0"/>
          <w:numId w:val="29"/>
        </w:numPr>
        <w:spacing w:line="259" w:lineRule="auto"/>
        <w:contextualSpacing/>
        <w:rPr>
          <w:rFonts w:ascii="Franklin Gothic Book" w:hAnsi="Franklin Gothic Book"/>
        </w:rPr>
        <w:sectPr w:rsidR="00185E75" w:rsidSect="00391C08">
          <w:type w:val="continuous"/>
          <w:pgSz w:w="12240" w:h="15840"/>
          <w:pgMar w:top="720" w:right="720" w:bottom="720" w:left="720" w:header="576" w:footer="432" w:gutter="0"/>
          <w:cols w:space="720"/>
          <w:docGrid w:linePitch="299"/>
        </w:sectPr>
      </w:pPr>
    </w:p>
    <w:p w14:paraId="6AFAE987" w14:textId="77777777" w:rsidR="00185E75" w:rsidRDefault="00185E75" w:rsidP="00185E75">
      <w:pPr>
        <w:pStyle w:val="ListParagraph"/>
        <w:numPr>
          <w:ilvl w:val="0"/>
          <w:numId w:val="29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36DDC98B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7589A9BE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3D41CC78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204DE78B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67B89211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2EC87676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5B755000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3E8B069D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76897D1D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1391B7B3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584112BC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5378A5CA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567D1B03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188219C2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5222EEE2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213331EA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440EA15E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0051784E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5081040E" w14:textId="77777777" w:rsidR="00185E75" w:rsidRPr="00092006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  <w:sectPr w:rsidR="00185E75" w:rsidRPr="00092006" w:rsidSect="00185E75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0C0A7153" w14:textId="7CE2CDC8" w:rsidR="000E1FED" w:rsidRDefault="000E1FED">
      <w:pPr>
        <w:rPr>
          <w:rFonts w:ascii="Franklin Gothic Book" w:hAnsi="Franklin Gothic Book"/>
          <w:b/>
          <w:bCs/>
          <w:u w:val="single"/>
        </w:rPr>
      </w:pPr>
    </w:p>
    <w:p w14:paraId="6EB0437E" w14:textId="048F6460" w:rsidR="00CE42D1" w:rsidRPr="00A52F91" w:rsidRDefault="007814B4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LESSONS LEARNED</w:t>
      </w:r>
    </w:p>
    <w:p w14:paraId="301C96A0" w14:textId="77777777" w:rsidR="000E1FED" w:rsidRPr="002D0C54" w:rsidRDefault="000E1FED" w:rsidP="000E1FED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53CB41B5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37A48C41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3EA568BD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6AAFED4E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7A2FB095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12964FE0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2B82EEB6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Surgery site selection (</w:t>
      </w:r>
      <w:proofErr w:type="spellStart"/>
      <w:r w:rsidRPr="00A52F91">
        <w:rPr>
          <w:rFonts w:ascii="Franklin Gothic Book" w:hAnsi="Franklin Gothic Book"/>
        </w:rPr>
        <w:t>eg.</w:t>
      </w:r>
      <w:proofErr w:type="spellEnd"/>
      <w:r w:rsidRPr="00A52F91">
        <w:rPr>
          <w:rFonts w:ascii="Franklin Gothic Book" w:hAnsi="Franklin Gothic Book"/>
        </w:rPr>
        <w:t xml:space="preserve">, Hospital, HOPD, ASC)  </w:t>
      </w:r>
    </w:p>
    <w:p w14:paraId="590C87A5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50BCA260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proofErr w:type="gramStart"/>
      <w:r w:rsidRPr="00A52F91">
        <w:rPr>
          <w:rFonts w:ascii="Franklin Gothic Book" w:hAnsi="Franklin Gothic Book"/>
        </w:rPr>
        <w:t>Surgical optional</w:t>
      </w:r>
      <w:proofErr w:type="gramEnd"/>
      <w:r w:rsidRPr="00A52F91">
        <w:rPr>
          <w:rFonts w:ascii="Franklin Gothic Book" w:hAnsi="Franklin Gothic Book"/>
        </w:rPr>
        <w:t xml:space="preserve"> </w:t>
      </w:r>
      <w:proofErr w:type="gramStart"/>
      <w:r w:rsidRPr="00A52F91">
        <w:rPr>
          <w:rFonts w:ascii="Franklin Gothic Book" w:hAnsi="Franklin Gothic Book"/>
        </w:rPr>
        <w:t>techniques</w:t>
      </w:r>
      <w:proofErr w:type="gramEnd"/>
      <w:r w:rsidRPr="00A52F91">
        <w:rPr>
          <w:rFonts w:ascii="Franklin Gothic Book" w:hAnsi="Franklin Gothic Book"/>
        </w:rPr>
        <w:t xml:space="preserve"> (e.g., Robot, </w:t>
      </w:r>
      <w:proofErr w:type="gramStart"/>
      <w:r w:rsidRPr="00A52F91">
        <w:rPr>
          <w:rFonts w:ascii="Franklin Gothic Book" w:hAnsi="Franklin Gothic Book"/>
        </w:rPr>
        <w:t>navigation</w:t>
      </w:r>
      <w:proofErr w:type="gramEnd"/>
      <w:r w:rsidRPr="00A52F91">
        <w:rPr>
          <w:rFonts w:ascii="Franklin Gothic Book" w:hAnsi="Franklin Gothic Book"/>
        </w:rPr>
        <w:t xml:space="preserve">) </w:t>
      </w:r>
    </w:p>
    <w:p w14:paraId="6FAE2A1E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0792BAA9" w14:textId="77777777" w:rsidR="000E1FED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230F9F51" w14:textId="77777777" w:rsidR="000E1FED" w:rsidRPr="0099238D" w:rsidRDefault="000E1FED" w:rsidP="000E1FED">
      <w:pPr>
        <w:keepNext/>
        <w:rPr>
          <w:rFonts w:ascii="Franklin Gothic Book" w:hAnsi="Franklin Gothic Book"/>
        </w:rPr>
      </w:pPr>
    </w:p>
    <w:p w14:paraId="295FA990" w14:textId="77777777" w:rsidR="000E1FED" w:rsidRDefault="000E1FED" w:rsidP="000E1FED">
      <w:pPr>
        <w:keepNext/>
        <w:rPr>
          <w:rFonts w:ascii="Franklin Gothic Book" w:hAnsi="Franklin Gothic Book"/>
        </w:rPr>
      </w:pPr>
    </w:p>
    <w:p w14:paraId="55F8C98F" w14:textId="77777777" w:rsidR="000E1FED" w:rsidRDefault="000E1FED" w:rsidP="000E1FED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44596165" w14:textId="77777777" w:rsidR="000E1FED" w:rsidRPr="002D0C54" w:rsidRDefault="000E1FED" w:rsidP="000E1FED">
      <w:pPr>
        <w:pStyle w:val="ListParagraph"/>
        <w:keepNext/>
        <w:numPr>
          <w:ilvl w:val="0"/>
          <w:numId w:val="26"/>
        </w:numPr>
        <w:rPr>
          <w:rFonts w:ascii="Franklin Gothic Book" w:hAnsi="Franklin Gothic Book"/>
          <w:b/>
          <w:bCs/>
        </w:rPr>
      </w:pPr>
    </w:p>
    <w:p w14:paraId="7652464F" w14:textId="00008C8C" w:rsidR="00057733" w:rsidRPr="00A52F91" w:rsidRDefault="00057733" w:rsidP="000E1FED">
      <w:pPr>
        <w:keepNext/>
        <w:rPr>
          <w:rFonts w:ascii="Franklin Gothic Book" w:hAnsi="Franklin Gothic Book"/>
        </w:rPr>
      </w:pPr>
    </w:p>
    <w:sectPr w:rsidR="00057733" w:rsidRPr="00A52F91" w:rsidSect="00435063">
      <w:type w:val="continuous"/>
      <w:pgSz w:w="12240" w:h="15840"/>
      <w:pgMar w:top="1170" w:right="900" w:bottom="990" w:left="630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040F" w14:textId="77777777" w:rsidR="00E931F1" w:rsidRDefault="00E931F1">
      <w:pPr>
        <w:spacing w:line="240" w:lineRule="auto"/>
      </w:pPr>
      <w:r>
        <w:separator/>
      </w:r>
    </w:p>
  </w:endnote>
  <w:endnote w:type="continuationSeparator" w:id="0">
    <w:p w14:paraId="67CBD701" w14:textId="77777777" w:rsidR="00E931F1" w:rsidRDefault="00E93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7B60D2" w:rsidRDefault="007B60D2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7B60D2" w:rsidRDefault="007B60D2" w:rsidP="00EB001B">
    <w:pPr>
      <w:pStyle w:val="Footer"/>
      <w:ind w:right="360"/>
    </w:pPr>
  </w:p>
  <w:p w14:paraId="52184DBF" w14:textId="77777777" w:rsidR="002F7015" w:rsidRDefault="002F7015"/>
  <w:p w14:paraId="65F34120" w14:textId="77777777" w:rsidR="002F7015" w:rsidRDefault="002F7015"/>
  <w:p w14:paraId="70F4EFCB" w14:textId="77777777" w:rsidR="002F7015" w:rsidRDefault="002F7015"/>
  <w:p w14:paraId="3F944165" w14:textId="77777777" w:rsidR="002F7015" w:rsidRDefault="002F7015"/>
  <w:p w14:paraId="5F336A90" w14:textId="77777777" w:rsidR="002F7015" w:rsidRDefault="002F70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271F" w14:textId="77777777" w:rsidR="00E931F1" w:rsidRDefault="00E931F1">
      <w:pPr>
        <w:spacing w:line="240" w:lineRule="auto"/>
      </w:pPr>
      <w:r>
        <w:separator/>
      </w:r>
    </w:p>
  </w:footnote>
  <w:footnote w:type="continuationSeparator" w:id="0">
    <w:p w14:paraId="19F11CC2" w14:textId="77777777" w:rsidR="00E931F1" w:rsidRDefault="00E93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7F48EB3D" w:rsidR="007B60D2" w:rsidRPr="00D55E06" w:rsidRDefault="00D55E06" w:rsidP="00D55E06">
    <w:pPr>
      <w:pStyle w:val="H2"/>
      <w:rPr>
        <w:rFonts w:ascii="Franklin Gothic Demi" w:hAnsi="Franklin Gothic Demi"/>
        <w:b w:val="0"/>
        <w:bCs/>
        <w:sz w:val="26"/>
        <w:szCs w:val="26"/>
      </w:rPr>
    </w:pPr>
    <w:r w:rsidRPr="00D55E06">
      <w:rPr>
        <w:rFonts w:ascii="Franklin Gothic Demi" w:hAnsi="Franklin Gothic Demi"/>
        <w:b w:val="0"/>
        <w:bCs/>
        <w:noProof/>
        <w:sz w:val="6"/>
        <w:szCs w:val="6"/>
      </w:rPr>
      <w:drawing>
        <wp:anchor distT="0" distB="0" distL="114300" distR="114300" simplePos="0" relativeHeight="251660288" behindDoc="0" locked="0" layoutInCell="1" allowOverlap="1" wp14:anchorId="5939938E" wp14:editId="60FF64F9">
          <wp:simplePos x="0" y="0"/>
          <wp:positionH relativeFrom="page">
            <wp:posOffset>342900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2048283811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E06">
      <w:rPr>
        <w:rFonts w:ascii="Franklin Gothic Demi" w:hAnsi="Franklin Gothic Demi"/>
        <w:b w:val="0"/>
        <w:bCs/>
        <w:noProof/>
        <w:sz w:val="44"/>
        <w:szCs w:val="44"/>
      </w:rPr>
      <w:drawing>
        <wp:anchor distT="0" distB="0" distL="114300" distR="114300" simplePos="0" relativeHeight="251656192" behindDoc="0" locked="0" layoutInCell="1" allowOverlap="1" wp14:anchorId="1466248B" wp14:editId="024607E1">
          <wp:simplePos x="0" y="0"/>
          <wp:positionH relativeFrom="margin">
            <wp:posOffset>5659755</wp:posOffset>
          </wp:positionH>
          <wp:positionV relativeFrom="paragraph">
            <wp:posOffset>-67310</wp:posOffset>
          </wp:positionV>
          <wp:extent cx="404495" cy="353695"/>
          <wp:effectExtent l="0" t="0" r="0" b="8255"/>
          <wp:wrapNone/>
          <wp:docPr id="1485185479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04495" cy="353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E06">
      <w:rPr>
        <w:rFonts w:ascii="Franklin Gothic Demi" w:hAnsi="Franklin Gothic Demi"/>
        <w:b w:val="0"/>
        <w:bCs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3B301A1C" wp14:editId="4CAEF2CF">
          <wp:simplePos x="0" y="0"/>
          <wp:positionH relativeFrom="page">
            <wp:posOffset>6458585</wp:posOffset>
          </wp:positionH>
          <wp:positionV relativeFrom="paragraph">
            <wp:posOffset>-327660</wp:posOffset>
          </wp:positionV>
          <wp:extent cx="1243196" cy="683895"/>
          <wp:effectExtent l="0" t="0" r="0" b="1905"/>
          <wp:wrapNone/>
          <wp:docPr id="1300144620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243196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4C1" w:rsidRPr="00D55E06">
      <w:rPr>
        <w:rFonts w:ascii="Franklin Gothic Demi" w:hAnsi="Franklin Gothic Demi"/>
        <w:b w:val="0"/>
        <w:bCs/>
        <w:sz w:val="28"/>
        <w:szCs w:val="28"/>
      </w:rPr>
      <w:t xml:space="preserve">            </w:t>
    </w:r>
    <w:r w:rsidR="004327B4" w:rsidRPr="00D55E06">
      <w:rPr>
        <w:rFonts w:ascii="Franklin Gothic Demi" w:hAnsi="Franklin Gothic Demi"/>
        <w:b w:val="0"/>
        <w:bCs/>
        <w:sz w:val="28"/>
        <w:szCs w:val="28"/>
      </w:rPr>
      <w:t xml:space="preserve"> </w:t>
    </w:r>
    <w:r w:rsidR="007814B4" w:rsidRPr="00D55E06">
      <w:rPr>
        <w:rFonts w:ascii="Franklin Gothic Demi" w:hAnsi="Franklin Gothic Demi"/>
        <w:b w:val="0"/>
        <w:bCs/>
        <w:sz w:val="26"/>
        <w:szCs w:val="26"/>
      </w:rPr>
      <w:t xml:space="preserve">MARCQI FY2025 Deep Dive Submission </w:t>
    </w:r>
    <w:r w:rsidRPr="00D55E06">
      <w:rPr>
        <w:rFonts w:ascii="Franklin Gothic Demi" w:hAnsi="Franklin Gothic Demi"/>
        <w:b w:val="0"/>
        <w:bCs/>
        <w:sz w:val="26"/>
        <w:szCs w:val="26"/>
      </w:rPr>
      <w:t>–</w:t>
    </w:r>
    <w:r w:rsidR="007814B4" w:rsidRPr="00D55E06">
      <w:rPr>
        <w:rFonts w:ascii="Franklin Gothic Demi" w:hAnsi="Franklin Gothic Demi"/>
        <w:b w:val="0"/>
        <w:bCs/>
        <w:sz w:val="26"/>
        <w:szCs w:val="26"/>
      </w:rPr>
      <w:t xml:space="preserve"> </w:t>
    </w:r>
    <w:r w:rsidRPr="00D55E06">
      <w:rPr>
        <w:rFonts w:ascii="Franklin Gothic Demi" w:hAnsi="Franklin Gothic Demi"/>
        <w:b w:val="0"/>
        <w:bCs/>
        <w:sz w:val="26"/>
        <w:szCs w:val="26"/>
      </w:rPr>
      <w:t>Re/Unplanned Admission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F34FF7"/>
    <w:multiLevelType w:val="hybridMultilevel"/>
    <w:tmpl w:val="52167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05B3"/>
    <w:multiLevelType w:val="hybridMultilevel"/>
    <w:tmpl w:val="D4D6C39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E1CE2"/>
    <w:multiLevelType w:val="multilevel"/>
    <w:tmpl w:val="0409001D"/>
    <w:numStyleLink w:val="Multipunch"/>
  </w:abstractNum>
  <w:abstractNum w:abstractNumId="12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3A156A"/>
    <w:multiLevelType w:val="hybridMultilevel"/>
    <w:tmpl w:val="F83837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B73361"/>
    <w:multiLevelType w:val="hybridMultilevel"/>
    <w:tmpl w:val="CD82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A45BB"/>
    <w:multiLevelType w:val="hybridMultilevel"/>
    <w:tmpl w:val="A0FC92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8E5401"/>
    <w:multiLevelType w:val="hybridMultilevel"/>
    <w:tmpl w:val="15B877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FB6FF6"/>
    <w:multiLevelType w:val="hybridMultilevel"/>
    <w:tmpl w:val="8C587118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3"/>
  </w:num>
  <w:num w:numId="2" w16cid:durableId="709695851">
    <w:abstractNumId w:val="11"/>
  </w:num>
  <w:num w:numId="3" w16cid:durableId="1324167842">
    <w:abstractNumId w:val="19"/>
  </w:num>
  <w:num w:numId="4" w16cid:durableId="1479150507">
    <w:abstractNumId w:val="5"/>
  </w:num>
  <w:num w:numId="5" w16cid:durableId="1343892696">
    <w:abstractNumId w:val="2"/>
  </w:num>
  <w:num w:numId="6" w16cid:durableId="371081627">
    <w:abstractNumId w:val="12"/>
  </w:num>
  <w:num w:numId="7" w16cid:durableId="2076514123">
    <w:abstractNumId w:val="28"/>
  </w:num>
  <w:num w:numId="8" w16cid:durableId="544946502">
    <w:abstractNumId w:val="7"/>
  </w:num>
  <w:num w:numId="9" w16cid:durableId="359623269">
    <w:abstractNumId w:val="21"/>
  </w:num>
  <w:num w:numId="10" w16cid:durableId="1958560367">
    <w:abstractNumId w:val="24"/>
  </w:num>
  <w:num w:numId="11" w16cid:durableId="1161314634">
    <w:abstractNumId w:val="27"/>
  </w:num>
  <w:num w:numId="12" w16cid:durableId="1731347141">
    <w:abstractNumId w:val="18"/>
  </w:num>
  <w:num w:numId="13" w16cid:durableId="1563716235">
    <w:abstractNumId w:val="3"/>
  </w:num>
  <w:num w:numId="14" w16cid:durableId="643582550">
    <w:abstractNumId w:val="29"/>
  </w:num>
  <w:num w:numId="15" w16cid:durableId="878199818">
    <w:abstractNumId w:val="25"/>
  </w:num>
  <w:num w:numId="16" w16cid:durableId="418410069">
    <w:abstractNumId w:val="31"/>
  </w:num>
  <w:num w:numId="17" w16cid:durableId="1962102149">
    <w:abstractNumId w:val="0"/>
  </w:num>
  <w:num w:numId="18" w16cid:durableId="348143983">
    <w:abstractNumId w:val="1"/>
  </w:num>
  <w:num w:numId="19" w16cid:durableId="2011054365">
    <w:abstractNumId w:val="14"/>
  </w:num>
  <w:num w:numId="20" w16cid:durableId="1009287075">
    <w:abstractNumId w:val="30"/>
  </w:num>
  <w:num w:numId="21" w16cid:durableId="1114784748">
    <w:abstractNumId w:val="26"/>
  </w:num>
  <w:num w:numId="22" w16cid:durableId="1125349899">
    <w:abstractNumId w:val="17"/>
  </w:num>
  <w:num w:numId="23" w16cid:durableId="578055883">
    <w:abstractNumId w:val="16"/>
  </w:num>
  <w:num w:numId="24" w16cid:durableId="1393457046">
    <w:abstractNumId w:val="4"/>
  </w:num>
  <w:num w:numId="25" w16cid:durableId="1390105184">
    <w:abstractNumId w:val="10"/>
  </w:num>
  <w:num w:numId="26" w16cid:durableId="330183143">
    <w:abstractNumId w:val="9"/>
  </w:num>
  <w:num w:numId="27" w16cid:durableId="616570686">
    <w:abstractNumId w:val="20"/>
  </w:num>
  <w:num w:numId="28" w16cid:durableId="1654406850">
    <w:abstractNumId w:val="22"/>
  </w:num>
  <w:num w:numId="29" w16cid:durableId="136076544">
    <w:abstractNumId w:val="6"/>
  </w:num>
  <w:num w:numId="30" w16cid:durableId="536116867">
    <w:abstractNumId w:val="15"/>
  </w:num>
  <w:num w:numId="31" w16cid:durableId="975993849">
    <w:abstractNumId w:val="23"/>
  </w:num>
  <w:num w:numId="32" w16cid:durableId="182727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57733"/>
    <w:rsid w:val="00076B7E"/>
    <w:rsid w:val="00084897"/>
    <w:rsid w:val="000E1FED"/>
    <w:rsid w:val="000F367C"/>
    <w:rsid w:val="000F7E8D"/>
    <w:rsid w:val="00185E75"/>
    <w:rsid w:val="001A0896"/>
    <w:rsid w:val="0020465C"/>
    <w:rsid w:val="00216280"/>
    <w:rsid w:val="0023292B"/>
    <w:rsid w:val="002F7015"/>
    <w:rsid w:val="00332BEA"/>
    <w:rsid w:val="00336415"/>
    <w:rsid w:val="00391C08"/>
    <w:rsid w:val="003C5E54"/>
    <w:rsid w:val="003F6A22"/>
    <w:rsid w:val="00415F3D"/>
    <w:rsid w:val="004327B4"/>
    <w:rsid w:val="00435063"/>
    <w:rsid w:val="00451123"/>
    <w:rsid w:val="004D2406"/>
    <w:rsid w:val="004D6668"/>
    <w:rsid w:val="0051560A"/>
    <w:rsid w:val="00521B37"/>
    <w:rsid w:val="005E0F59"/>
    <w:rsid w:val="005F4EC4"/>
    <w:rsid w:val="00622F9F"/>
    <w:rsid w:val="00625CFA"/>
    <w:rsid w:val="006E703F"/>
    <w:rsid w:val="00720EB0"/>
    <w:rsid w:val="00752B46"/>
    <w:rsid w:val="007814B4"/>
    <w:rsid w:val="007B60D2"/>
    <w:rsid w:val="007C7D9A"/>
    <w:rsid w:val="008877D2"/>
    <w:rsid w:val="008C432E"/>
    <w:rsid w:val="00926090"/>
    <w:rsid w:val="00995478"/>
    <w:rsid w:val="009C1DEF"/>
    <w:rsid w:val="009D37A2"/>
    <w:rsid w:val="00A25D07"/>
    <w:rsid w:val="00A26F45"/>
    <w:rsid w:val="00A52F91"/>
    <w:rsid w:val="00A70B8C"/>
    <w:rsid w:val="00AC171A"/>
    <w:rsid w:val="00AC7B18"/>
    <w:rsid w:val="00AE4D70"/>
    <w:rsid w:val="00B11B42"/>
    <w:rsid w:val="00B26260"/>
    <w:rsid w:val="00B70267"/>
    <w:rsid w:val="00B90AC8"/>
    <w:rsid w:val="00BB750A"/>
    <w:rsid w:val="00BE1BAB"/>
    <w:rsid w:val="00C21E82"/>
    <w:rsid w:val="00C271CD"/>
    <w:rsid w:val="00C30A41"/>
    <w:rsid w:val="00C6297B"/>
    <w:rsid w:val="00C81CC0"/>
    <w:rsid w:val="00C84152"/>
    <w:rsid w:val="00C8766D"/>
    <w:rsid w:val="00CA3680"/>
    <w:rsid w:val="00CD0BF6"/>
    <w:rsid w:val="00CE42D1"/>
    <w:rsid w:val="00D20DC1"/>
    <w:rsid w:val="00D37CE0"/>
    <w:rsid w:val="00D55E06"/>
    <w:rsid w:val="00D74B42"/>
    <w:rsid w:val="00D93039"/>
    <w:rsid w:val="00DA5527"/>
    <w:rsid w:val="00DA7744"/>
    <w:rsid w:val="00E471AD"/>
    <w:rsid w:val="00E931F1"/>
    <w:rsid w:val="00E9366A"/>
    <w:rsid w:val="00EA22D4"/>
    <w:rsid w:val="00EC5060"/>
    <w:rsid w:val="00F1548C"/>
    <w:rsid w:val="00F17BE4"/>
    <w:rsid w:val="00F22B15"/>
    <w:rsid w:val="00F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6</cp:revision>
  <dcterms:created xsi:type="dcterms:W3CDTF">2026-07-02T14:51:00Z</dcterms:created>
  <dcterms:modified xsi:type="dcterms:W3CDTF">2026-07-02T14:56:00Z</dcterms:modified>
</cp:coreProperties>
</file>