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04AD" w14:textId="77777777" w:rsidR="000B3172" w:rsidRDefault="000B3172" w:rsidP="000B3172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This dictation tool is designed to aid in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completely recording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pertinent MARCQI intraoperative </w:t>
      </w:r>
    </w:p>
    <w:p w14:paraId="1FD124E3" w14:textId="77777777" w:rsidR="00FF5D27" w:rsidRDefault="000B3172" w:rsidP="000B3172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         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>data.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Please include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the following information in your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operative report or brief operative note.</w:t>
      </w:r>
      <w:r w:rsidR="002028DF"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8F1B" wp14:editId="4C9BE7C8">
                <wp:simplePos x="0" y="0"/>
                <wp:positionH relativeFrom="column">
                  <wp:posOffset>3390900</wp:posOffset>
                </wp:positionH>
                <wp:positionV relativeFrom="paragraph">
                  <wp:posOffset>267335</wp:posOffset>
                </wp:positionV>
                <wp:extent cx="0" cy="7353300"/>
                <wp:effectExtent l="38100" t="0" r="3810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57AE" id="Straight Connector 7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1.05pt" to="267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" strokecolor="#7b7b7b [2406]" strokeweight="6pt">
                <v:stroke joinstyle="miter"/>
              </v:line>
            </w:pict>
          </mc:Fallback>
        </mc:AlternateContent>
      </w:r>
      <w:r w:rsidR="00FF5D27" w:rsidRPr="00444A4A">
        <w:rPr>
          <w:rFonts w:cstheme="minorHAnsi"/>
          <w:i/>
          <w:sz w:val="24"/>
          <w:szCs w:val="24"/>
        </w:rPr>
        <w:t xml:space="preserve"> </w:t>
      </w:r>
    </w:p>
    <w:p w14:paraId="3580C93E" w14:textId="77777777" w:rsidR="002028DF" w:rsidRPr="00444A4A" w:rsidRDefault="002028DF" w:rsidP="0023616B">
      <w:pPr>
        <w:rPr>
          <w:rFonts w:cstheme="minorHAnsi"/>
          <w:i/>
          <w:sz w:val="24"/>
          <w:szCs w:val="24"/>
        </w:rPr>
        <w:sectPr w:rsidR="002028DF" w:rsidRPr="00444A4A" w:rsidSect="00804A90">
          <w:headerReference w:type="default" r:id="rId7"/>
          <w:footerReference w:type="default" r:id="rId8"/>
          <w:pgSz w:w="12240" w:h="15840"/>
          <w:pgMar w:top="1710" w:right="720" w:bottom="720" w:left="720" w:header="720" w:footer="432" w:gutter="0"/>
          <w:cols w:space="720"/>
          <w:docGrid w:linePitch="360"/>
        </w:sectPr>
      </w:pPr>
    </w:p>
    <w:p w14:paraId="28B532E1" w14:textId="77777777" w:rsidR="00FF5D27" w:rsidRDefault="00FF5D27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7CFEE" wp14:editId="7090A2FE">
                <wp:simplePos x="0" y="0"/>
                <wp:positionH relativeFrom="column">
                  <wp:posOffset>-370311</wp:posOffset>
                </wp:positionH>
                <wp:positionV relativeFrom="paragraph">
                  <wp:posOffset>84407</wp:posOffset>
                </wp:positionV>
                <wp:extent cx="7575550" cy="0"/>
                <wp:effectExtent l="0" t="1905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20CC" id="Straight Connector 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6.65pt" to="567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" strokecolor="#7b7b7b [2406]" strokeweight="2.25pt">
                <v:stroke joinstyle="miter"/>
              </v:line>
            </w:pict>
          </mc:Fallback>
        </mc:AlternateContent>
      </w:r>
    </w:p>
    <w:p w14:paraId="4A6DB608" w14:textId="77777777" w:rsidR="00F907F4" w:rsidRDefault="00F907F4" w:rsidP="0023616B">
      <w:pPr>
        <w:rPr>
          <w:rFonts w:cstheme="minorHAnsi"/>
          <w:b/>
          <w:sz w:val="21"/>
        </w:rPr>
      </w:pPr>
    </w:p>
    <w:p w14:paraId="6DED3801" w14:textId="760D94D1" w:rsidR="00E92AAF" w:rsidRPr="00FF5D27" w:rsidRDefault="004D0870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PRE-OP</w:t>
      </w:r>
      <w:r w:rsidR="008528FC" w:rsidRPr="00FF5D27">
        <w:rPr>
          <w:rFonts w:cstheme="minorHAnsi"/>
          <w:b/>
          <w:sz w:val="21"/>
        </w:rPr>
        <w:t xml:space="preserve"> DIAGNOSIS:</w:t>
      </w:r>
    </w:p>
    <w:p w14:paraId="408A7C2B" w14:textId="77777777" w:rsidR="008528FC" w:rsidRPr="00FF5D27" w:rsidRDefault="008528FC" w:rsidP="00B43133">
      <w:pPr>
        <w:rPr>
          <w:rFonts w:cstheme="minorHAnsi"/>
          <w:b/>
          <w:sz w:val="21"/>
        </w:rPr>
      </w:pPr>
    </w:p>
    <w:p w14:paraId="1BCA5690" w14:textId="6C4C0385" w:rsidR="005C7948" w:rsidRPr="00FF5D27" w:rsidRDefault="00F44EE3" w:rsidP="0023616B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REASON</w:t>
      </w:r>
      <w:r w:rsidR="0065533D">
        <w:rPr>
          <w:rFonts w:cstheme="minorHAnsi"/>
          <w:b/>
          <w:sz w:val="21"/>
        </w:rPr>
        <w:t>S</w:t>
      </w:r>
      <w:r w:rsidRPr="00FF5D27">
        <w:rPr>
          <w:rFonts w:cstheme="minorHAnsi"/>
          <w:b/>
          <w:sz w:val="21"/>
        </w:rPr>
        <w:t xml:space="preserve"> FOR REVISION</w:t>
      </w:r>
      <w:r w:rsidR="008528FC" w:rsidRPr="00FF5D27">
        <w:rPr>
          <w:rFonts w:cstheme="minorHAnsi"/>
          <w:b/>
          <w:sz w:val="21"/>
        </w:rPr>
        <w:t>:</w:t>
      </w:r>
    </w:p>
    <w:p w14:paraId="3C679D17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Joint Infection</w:t>
      </w:r>
    </w:p>
    <w:p w14:paraId="6E025FD5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Malalignment</w:t>
      </w:r>
    </w:p>
    <w:p w14:paraId="6C235E78" w14:textId="77777777" w:rsidR="00F44EE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Aseptic Loosening</w:t>
      </w:r>
    </w:p>
    <w:p w14:paraId="23EC179C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Metal Reaction/Metallosis</w:t>
      </w:r>
    </w:p>
    <w:p w14:paraId="33527272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Osteolysis</w:t>
      </w:r>
    </w:p>
    <w:p w14:paraId="7CFD50C8" w14:textId="77777777" w:rsidR="00B43133" w:rsidRPr="00FF5D27" w:rsidRDefault="00917B9E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Poly liner wear</w:t>
      </w:r>
    </w:p>
    <w:p w14:paraId="1D1112E7" w14:textId="120C57E3" w:rsidR="00917B9E" w:rsidRPr="00FF5D27" w:rsidRDefault="0065533D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>
        <w:rPr>
          <w:rFonts w:eastAsia="Times New Roman" w:cstheme="minorHAnsi"/>
          <w:color w:val="000000"/>
          <w:sz w:val="21"/>
        </w:rPr>
        <w:t>Implant F</w:t>
      </w:r>
      <w:r w:rsidR="00F44EE3" w:rsidRPr="00FF5D27">
        <w:rPr>
          <w:rFonts w:eastAsia="Times New Roman" w:cstheme="minorHAnsi"/>
          <w:color w:val="000000"/>
          <w:sz w:val="21"/>
        </w:rPr>
        <w:t>ailure</w:t>
      </w:r>
    </w:p>
    <w:p w14:paraId="330EE057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Instability/Dislocation</w:t>
      </w:r>
    </w:p>
    <w:p w14:paraId="3CC94BA2" w14:textId="1FE6B11F" w:rsidR="0065533D" w:rsidRPr="001650D7" w:rsidRDefault="00F44EE3" w:rsidP="001650D7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Peri-pros</w:t>
      </w:r>
      <w:r w:rsidR="00917B9E" w:rsidRPr="00FF5D27">
        <w:rPr>
          <w:rFonts w:eastAsia="Times New Roman" w:cstheme="minorHAnsi"/>
          <w:color w:val="000000"/>
          <w:sz w:val="21"/>
        </w:rPr>
        <w:t xml:space="preserve">thetic fracture </w:t>
      </w:r>
      <w:r w:rsidR="00B43133" w:rsidRPr="00FF5D27">
        <w:rPr>
          <w:rFonts w:eastAsia="Times New Roman" w:cstheme="minorHAnsi"/>
          <w:color w:val="000000"/>
          <w:sz w:val="21"/>
        </w:rPr>
        <w:t>(F</w:t>
      </w:r>
      <w:r w:rsidR="00917B9E" w:rsidRPr="00FF5D27">
        <w:rPr>
          <w:rFonts w:eastAsia="Times New Roman" w:cstheme="minorHAnsi"/>
          <w:color w:val="000000"/>
          <w:sz w:val="21"/>
        </w:rPr>
        <w:t>emur or Acetabulu</w:t>
      </w:r>
      <w:r w:rsidR="008528FC" w:rsidRPr="00FF5D27">
        <w:rPr>
          <w:rFonts w:eastAsia="Times New Roman" w:cstheme="minorHAnsi"/>
          <w:color w:val="000000"/>
          <w:sz w:val="21"/>
        </w:rPr>
        <w:t>m)</w:t>
      </w:r>
    </w:p>
    <w:p w14:paraId="7BFAACF4" w14:textId="77777777"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14:paraId="5ACA19F4" w14:textId="30C932C3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POST</w:t>
      </w:r>
      <w:r w:rsidR="004D0870">
        <w:rPr>
          <w:rFonts w:cstheme="minorHAnsi"/>
          <w:b/>
          <w:sz w:val="21"/>
        </w:rPr>
        <w:t>-</w:t>
      </w:r>
      <w:r w:rsidRPr="00FF5D27">
        <w:rPr>
          <w:rFonts w:cstheme="minorHAnsi"/>
          <w:b/>
          <w:sz w:val="21"/>
        </w:rPr>
        <w:t>OP DIAGNOSIS:</w:t>
      </w:r>
    </w:p>
    <w:p w14:paraId="165295A9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p w14:paraId="79443D12" w14:textId="77777777" w:rsidR="005C7948" w:rsidRPr="00FF5D27" w:rsidRDefault="00F44EE3" w:rsidP="00B43133">
      <w:p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b/>
          <w:color w:val="000000"/>
          <w:sz w:val="21"/>
        </w:rPr>
        <w:t>PROCEDURE PERFORMED:</w:t>
      </w:r>
      <w:r w:rsidRPr="00FF5D27">
        <w:rPr>
          <w:rFonts w:eastAsia="Times New Roman" w:cstheme="minorHAnsi"/>
          <w:color w:val="000000"/>
          <w:sz w:val="21"/>
        </w:rPr>
        <w:t xml:space="preserve">  </w:t>
      </w:r>
    </w:p>
    <w:p w14:paraId="49E7E316" w14:textId="77777777"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(Conventional)</w:t>
      </w:r>
    </w:p>
    <w:p w14:paraId="5FFF8D18" w14:textId="77777777"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(Resurfacing)</w:t>
      </w:r>
    </w:p>
    <w:p w14:paraId="69D4C435" w14:textId="77777777" w:rsidR="006E25A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Conversion or Previous Hip Surgery to Total Hip Arthroplasty</w:t>
      </w:r>
    </w:p>
    <w:p w14:paraId="22781413" w14:textId="77777777" w:rsidR="006E25A3" w:rsidRPr="00FF5D27" w:rsidRDefault="006E25A3" w:rsidP="004D4CB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Revision Total Hip Arthroplasty</w:t>
      </w:r>
    </w:p>
    <w:p w14:paraId="73A6E92D" w14:textId="77777777" w:rsidR="006E25A3" w:rsidRPr="00FF5D27" w:rsidRDefault="006E25A3" w:rsidP="00B43133">
      <w:pPr>
        <w:rPr>
          <w:rFonts w:ascii="Arial" w:eastAsia="Times New Roman" w:hAnsi="Arial" w:cs="Arial"/>
          <w:color w:val="000000"/>
          <w:sz w:val="21"/>
        </w:rPr>
      </w:pPr>
    </w:p>
    <w:p w14:paraId="654C601A" w14:textId="77777777" w:rsidR="00B43133" w:rsidRPr="00FF5D27" w:rsidRDefault="00F44EE3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ANESTHESIA:  </w:t>
      </w:r>
    </w:p>
    <w:p w14:paraId="3E0FAFEB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Block</w:t>
      </w:r>
    </w:p>
    <w:p w14:paraId="7ADCA87A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Spinal</w:t>
      </w:r>
    </w:p>
    <w:p w14:paraId="7E3855EA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General</w:t>
      </w:r>
    </w:p>
    <w:p w14:paraId="5244ED1D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Local</w:t>
      </w:r>
    </w:p>
    <w:p w14:paraId="39495C29" w14:textId="77777777" w:rsidR="00F44EE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Epidural</w:t>
      </w:r>
    </w:p>
    <w:p w14:paraId="4E615694" w14:textId="77777777" w:rsidR="008528FC" w:rsidRPr="00FF5D27" w:rsidRDefault="008528FC" w:rsidP="008528FC">
      <w:pPr>
        <w:ind w:left="360"/>
        <w:rPr>
          <w:rFonts w:cstheme="minorHAnsi"/>
          <w:sz w:val="21"/>
        </w:rPr>
      </w:pPr>
    </w:p>
    <w:p w14:paraId="074342C3" w14:textId="77777777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APPROACH:  </w:t>
      </w:r>
    </w:p>
    <w:p w14:paraId="3A64E1E5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Anterior</w:t>
      </w:r>
    </w:p>
    <w:p w14:paraId="4B3AEABA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Antero-lateral</w:t>
      </w:r>
    </w:p>
    <w:p w14:paraId="2E4BC7EC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Posterior</w:t>
      </w:r>
    </w:p>
    <w:p w14:paraId="2C418738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Transtrochanteric</w:t>
      </w:r>
    </w:p>
    <w:p w14:paraId="68ED4B0E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 xml:space="preserve">Other </w:t>
      </w:r>
      <w:r w:rsidR="00663F93">
        <w:rPr>
          <w:rFonts w:cstheme="minorHAnsi"/>
          <w:sz w:val="21"/>
        </w:rPr>
        <w:t>(Explain)</w:t>
      </w:r>
    </w:p>
    <w:p w14:paraId="72653E83" w14:textId="77777777" w:rsidR="00F44EE3" w:rsidRPr="00FF5D27" w:rsidRDefault="00F44EE3" w:rsidP="00B43133">
      <w:pPr>
        <w:rPr>
          <w:rFonts w:cstheme="minorHAnsi"/>
          <w:sz w:val="21"/>
        </w:rPr>
      </w:pPr>
    </w:p>
    <w:p w14:paraId="311C0D0B" w14:textId="77777777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OPTIONAL TECHNIQUES:  </w:t>
      </w:r>
    </w:p>
    <w:p w14:paraId="1C2D36BD" w14:textId="77777777"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Computer Assisted</w:t>
      </w:r>
    </w:p>
    <w:p w14:paraId="0D99BF0A" w14:textId="77777777"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Custom Implants</w:t>
      </w:r>
    </w:p>
    <w:p w14:paraId="5E4295F5" w14:textId="77777777" w:rsidR="008528FC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ETO</w:t>
      </w:r>
    </w:p>
    <w:p w14:paraId="3B7FC21A" w14:textId="31979A74" w:rsidR="00D6376E" w:rsidRPr="00D6376E" w:rsidRDefault="004D0870" w:rsidP="00D6376E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>
        <w:rPr>
          <w:rFonts w:cstheme="minorHAnsi"/>
          <w:sz w:val="21"/>
        </w:rPr>
        <w:t>Prefabricated</w:t>
      </w:r>
      <w:r w:rsidR="00D6376E">
        <w:rPr>
          <w:rFonts w:cstheme="minorHAnsi"/>
          <w:sz w:val="21"/>
        </w:rPr>
        <w:t xml:space="preserve"> Blocks</w:t>
      </w:r>
    </w:p>
    <w:p w14:paraId="2F464114" w14:textId="6BF173FD" w:rsidR="008528FC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Robotic Surgery</w:t>
      </w:r>
      <w:r w:rsidR="00D6376E">
        <w:rPr>
          <w:rFonts w:cstheme="minorHAnsi"/>
          <w:sz w:val="21"/>
        </w:rPr>
        <w:t xml:space="preserve"> (</w:t>
      </w:r>
      <w:r w:rsidR="0065533D">
        <w:rPr>
          <w:rFonts w:cstheme="minorHAnsi"/>
          <w:sz w:val="21"/>
        </w:rPr>
        <w:t xml:space="preserve">Cori, </w:t>
      </w:r>
      <w:r w:rsidR="00D6376E">
        <w:rPr>
          <w:rFonts w:cstheme="minorHAnsi"/>
          <w:sz w:val="21"/>
        </w:rPr>
        <w:t>Mako, Navio, Omnibotic, Orthotaxy, Robodoc, Rosa, Other)</w:t>
      </w:r>
    </w:p>
    <w:p w14:paraId="353B69BE" w14:textId="77777777"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14:paraId="435470D2" w14:textId="77777777" w:rsidR="00FF5D27" w:rsidRDefault="00FF5D27" w:rsidP="00B43133">
      <w:pPr>
        <w:rPr>
          <w:rFonts w:cstheme="minorHAnsi"/>
          <w:b/>
          <w:sz w:val="21"/>
        </w:rPr>
      </w:pPr>
    </w:p>
    <w:p w14:paraId="1978F71E" w14:textId="77777777" w:rsidR="00FF5D27" w:rsidRDefault="00FF5D27" w:rsidP="00B43133">
      <w:pPr>
        <w:rPr>
          <w:rFonts w:cstheme="minorHAnsi"/>
          <w:b/>
          <w:sz w:val="21"/>
        </w:rPr>
      </w:pPr>
    </w:p>
    <w:p w14:paraId="50ACF0AC" w14:textId="77777777" w:rsidR="00FF5D27" w:rsidRDefault="00FF5D27" w:rsidP="00B43133">
      <w:pPr>
        <w:rPr>
          <w:rFonts w:cstheme="minorHAnsi"/>
          <w:b/>
          <w:sz w:val="21"/>
        </w:rPr>
      </w:pPr>
    </w:p>
    <w:p w14:paraId="1599C7DC" w14:textId="77777777" w:rsidR="00FF5D27" w:rsidRDefault="00FF5D27" w:rsidP="00B43133">
      <w:pPr>
        <w:rPr>
          <w:rFonts w:cstheme="minorHAnsi"/>
          <w:b/>
          <w:sz w:val="21"/>
        </w:rPr>
      </w:pPr>
    </w:p>
    <w:p w14:paraId="47950070" w14:textId="77777777" w:rsidR="00FF5D27" w:rsidRDefault="00FF5D27" w:rsidP="00B43133">
      <w:pPr>
        <w:rPr>
          <w:rFonts w:cstheme="minorHAnsi"/>
          <w:b/>
          <w:sz w:val="21"/>
        </w:rPr>
      </w:pPr>
    </w:p>
    <w:p w14:paraId="3A3EA766" w14:textId="77777777" w:rsidR="00FF5D27" w:rsidRDefault="00FF5D27" w:rsidP="00B43133">
      <w:pPr>
        <w:rPr>
          <w:rFonts w:cstheme="minorHAnsi"/>
          <w:b/>
          <w:sz w:val="21"/>
        </w:rPr>
      </w:pPr>
    </w:p>
    <w:p w14:paraId="10A8BE50" w14:textId="77777777" w:rsidR="00B43133" w:rsidRPr="00FF5D27" w:rsidRDefault="00F44EE3" w:rsidP="00B43133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INTRA-OP COMPLICATIONS:</w:t>
      </w:r>
      <w:r w:rsidR="00261A64" w:rsidRPr="00FF5D27">
        <w:rPr>
          <w:rFonts w:cstheme="minorHAnsi"/>
          <w:sz w:val="21"/>
        </w:rPr>
        <w:t xml:space="preserve">  </w:t>
      </w:r>
    </w:p>
    <w:p w14:paraId="3499B6C4" w14:textId="77777777" w:rsidR="004D4CB1" w:rsidRPr="00FF5D27" w:rsidRDefault="00B43133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</w:t>
      </w:r>
      <w:r w:rsidR="00261A64" w:rsidRPr="00FF5D27">
        <w:rPr>
          <w:rFonts w:cstheme="minorHAnsi"/>
          <w:sz w:val="21"/>
        </w:rPr>
        <w:t>racture</w:t>
      </w:r>
    </w:p>
    <w:p w14:paraId="08053D6C" w14:textId="77777777"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Tendon/Ligament</w:t>
      </w:r>
    </w:p>
    <w:p w14:paraId="4C11FEE6" w14:textId="77777777"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Vascular Injury</w:t>
      </w:r>
    </w:p>
    <w:p w14:paraId="696C8CE7" w14:textId="77777777"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Nerve Injury</w:t>
      </w:r>
    </w:p>
    <w:p w14:paraId="04666179" w14:textId="77777777" w:rsidR="004D4CB1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14:paraId="66B6137B" w14:textId="77777777" w:rsidR="00D6376E" w:rsidRPr="00FF5D27" w:rsidRDefault="00D6376E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>
        <w:rPr>
          <w:rFonts w:cstheme="minorHAnsi"/>
          <w:sz w:val="21"/>
        </w:rPr>
        <w:t>None</w:t>
      </w:r>
    </w:p>
    <w:p w14:paraId="72163C2F" w14:textId="77777777" w:rsidR="00FF5D27" w:rsidRDefault="00FF5D27" w:rsidP="00B43133">
      <w:pPr>
        <w:rPr>
          <w:rFonts w:cstheme="minorHAnsi"/>
          <w:b/>
          <w:sz w:val="21"/>
        </w:rPr>
      </w:pPr>
    </w:p>
    <w:p w14:paraId="5A0FC37F" w14:textId="279825A3" w:rsidR="004D4CB1" w:rsidRPr="00FF5D27" w:rsidRDefault="008528FC" w:rsidP="00FF5D27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METHOD OF IMPLANT </w:t>
      </w:r>
      <w:r w:rsidR="00F44EE3" w:rsidRPr="00FF5D27">
        <w:rPr>
          <w:rFonts w:cstheme="minorHAnsi"/>
          <w:b/>
          <w:sz w:val="21"/>
        </w:rPr>
        <w:t>FIXATION</w:t>
      </w:r>
      <w:r w:rsidR="004D0870">
        <w:rPr>
          <w:rFonts w:cstheme="minorHAnsi"/>
          <w:b/>
          <w:sz w:val="21"/>
        </w:rPr>
        <w:t>:</w:t>
      </w:r>
      <w:r w:rsidR="00A20E57" w:rsidRPr="00FF5D27">
        <w:rPr>
          <w:rFonts w:cstheme="minorHAnsi"/>
          <w:b/>
          <w:sz w:val="21"/>
        </w:rPr>
        <w:t xml:space="preserve"> </w:t>
      </w:r>
    </w:p>
    <w:p w14:paraId="29CBB2AF" w14:textId="77777777" w:rsidR="004D4CB1" w:rsidRPr="00FF5D27" w:rsidRDefault="004D4CB1" w:rsidP="004D4CB1">
      <w:pPr>
        <w:pStyle w:val="ListParagraph"/>
        <w:numPr>
          <w:ilvl w:val="0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Cemented</w:t>
      </w:r>
      <w:r w:rsidR="00F907F4">
        <w:rPr>
          <w:rFonts w:cstheme="minorHAnsi"/>
          <w:sz w:val="21"/>
        </w:rPr>
        <w:t xml:space="preserve"> / Uncemented</w:t>
      </w:r>
    </w:p>
    <w:p w14:paraId="0692AB5C" w14:textId="77777777" w:rsidR="004D4CB1" w:rsidRPr="00FF5D27" w:rsidRDefault="004D4CB1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Femoral</w:t>
      </w:r>
    </w:p>
    <w:p w14:paraId="43C49C59" w14:textId="77777777" w:rsidR="00F44EE3" w:rsidRPr="00FF5D27" w:rsidRDefault="006E25A3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Acetabular</w:t>
      </w:r>
    </w:p>
    <w:p w14:paraId="68AED773" w14:textId="77777777" w:rsidR="008F3B9B" w:rsidRPr="00FF5D27" w:rsidRDefault="008F3B9B" w:rsidP="008F3B9B">
      <w:pPr>
        <w:pStyle w:val="ListParagraph"/>
        <w:rPr>
          <w:rFonts w:cstheme="minorHAnsi"/>
          <w:sz w:val="21"/>
        </w:rPr>
      </w:pPr>
    </w:p>
    <w:p w14:paraId="168C3DCE" w14:textId="77777777" w:rsidR="004D4CB1" w:rsidRPr="00FF5D27" w:rsidRDefault="00A20E57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CEMENT </w:t>
      </w:r>
      <w:r w:rsidR="00D6376E">
        <w:rPr>
          <w:rFonts w:cstheme="minorHAnsi"/>
          <w:b/>
          <w:sz w:val="21"/>
        </w:rPr>
        <w:t xml:space="preserve">– OTHER </w:t>
      </w:r>
      <w:r w:rsidRPr="00FF5D27">
        <w:rPr>
          <w:rFonts w:cstheme="minorHAnsi"/>
          <w:b/>
          <w:sz w:val="21"/>
        </w:rPr>
        <w:t>USE</w:t>
      </w:r>
      <w:r w:rsidR="00261A64" w:rsidRPr="00FF5D27">
        <w:rPr>
          <w:rFonts w:cstheme="minorHAnsi"/>
          <w:b/>
          <w:sz w:val="21"/>
        </w:rPr>
        <w:t>:</w:t>
      </w:r>
      <w:r w:rsidRPr="00FF5D27">
        <w:rPr>
          <w:rFonts w:cstheme="minorHAnsi"/>
          <w:b/>
          <w:sz w:val="21"/>
        </w:rPr>
        <w:t xml:space="preserve"> </w:t>
      </w:r>
    </w:p>
    <w:p w14:paraId="1D2BD850" w14:textId="77777777" w:rsidR="004D4CB1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Poly liner</w:t>
      </w:r>
      <w:r w:rsidR="00A26C85" w:rsidRPr="00FF5D27">
        <w:rPr>
          <w:rFonts w:cstheme="minorHAnsi"/>
          <w:sz w:val="21"/>
        </w:rPr>
        <w:t xml:space="preserve"> cemented to acetabular shell</w:t>
      </w:r>
    </w:p>
    <w:p w14:paraId="36162BB0" w14:textId="77777777" w:rsidR="004D4CB1" w:rsidRPr="00FF5D27" w:rsidRDefault="00A26C85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</w:t>
      </w:r>
      <w:r w:rsidR="00A20E57" w:rsidRPr="00FF5D27">
        <w:rPr>
          <w:rFonts w:cstheme="minorHAnsi"/>
          <w:sz w:val="21"/>
        </w:rPr>
        <w:t>uild-up bony defect</w:t>
      </w:r>
    </w:p>
    <w:p w14:paraId="0B96C260" w14:textId="77777777" w:rsidR="00261A64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beads</w:t>
      </w:r>
    </w:p>
    <w:p w14:paraId="31ABA2A2" w14:textId="77777777" w:rsidR="004D4CB1" w:rsidRPr="00FF5D27" w:rsidRDefault="004D4CB1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 (Explain)</w:t>
      </w:r>
    </w:p>
    <w:p w14:paraId="208AFED0" w14:textId="77777777" w:rsidR="00261A64" w:rsidRPr="00FF5D27" w:rsidRDefault="00261A64" w:rsidP="00B43133">
      <w:pPr>
        <w:rPr>
          <w:rFonts w:cstheme="minorHAnsi"/>
          <w:sz w:val="21"/>
        </w:rPr>
      </w:pPr>
    </w:p>
    <w:p w14:paraId="0F5E42DD" w14:textId="3D51CC2E" w:rsidR="004D4CB1" w:rsidRPr="00FF5D27" w:rsidRDefault="00261A64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ANTIBIOTICS ADDED TO CEMENT</w:t>
      </w:r>
      <w:r w:rsidR="00A20E57" w:rsidRPr="00FF5D27">
        <w:rPr>
          <w:rFonts w:cstheme="minorHAnsi"/>
          <w:b/>
          <w:sz w:val="21"/>
        </w:rPr>
        <w:t xml:space="preserve">: </w:t>
      </w:r>
    </w:p>
    <w:p w14:paraId="194C27F2" w14:textId="18819FC3" w:rsidR="004D0870" w:rsidRPr="004D0870" w:rsidRDefault="004D0870" w:rsidP="004D4CB1">
      <w:pPr>
        <w:pStyle w:val="ListParagraph"/>
        <w:numPr>
          <w:ilvl w:val="0"/>
          <w:numId w:val="9"/>
        </w:numPr>
        <w:rPr>
          <w:rFonts w:cstheme="minorHAnsi"/>
          <w:bCs/>
          <w:sz w:val="21"/>
        </w:rPr>
      </w:pPr>
      <w:r w:rsidRPr="004D0870">
        <w:rPr>
          <w:rFonts w:cstheme="minorHAnsi"/>
          <w:bCs/>
          <w:sz w:val="21"/>
        </w:rPr>
        <w:t>Indicate if added by Surgeon or Manufacturer</w:t>
      </w:r>
    </w:p>
    <w:p w14:paraId="2E37CED6" w14:textId="11E332B5"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 xml:space="preserve">List all </w:t>
      </w:r>
      <w:r w:rsidR="004D0870">
        <w:rPr>
          <w:rFonts w:cstheme="minorHAnsi"/>
          <w:sz w:val="21"/>
        </w:rPr>
        <w:t>antibiotics used</w:t>
      </w:r>
    </w:p>
    <w:p w14:paraId="2E06A436" w14:textId="77777777" w:rsidR="00261A64" w:rsidRPr="00FF5D27" w:rsidRDefault="00261A64" w:rsidP="00B43133">
      <w:pPr>
        <w:rPr>
          <w:rFonts w:cstheme="minorHAnsi"/>
          <w:b/>
          <w:sz w:val="21"/>
        </w:rPr>
      </w:pPr>
    </w:p>
    <w:p w14:paraId="4FD6757F" w14:textId="79883B51" w:rsidR="004D4CB1" w:rsidRPr="00FF5D27" w:rsidRDefault="00261A64" w:rsidP="004D0870">
      <w:pPr>
        <w:ind w:left="288" w:hanging="288"/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i/>
          <w:color w:val="2F5496" w:themeColor="accent5" w:themeShade="BF"/>
          <w:sz w:val="21"/>
        </w:rPr>
        <w:t>POWDER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sz w:val="21"/>
        </w:rPr>
        <w:t>INTRODUCED INTO THE JOINT</w:t>
      </w:r>
      <w:r w:rsidR="004D0870">
        <w:rPr>
          <w:rFonts w:cstheme="minorHAnsi"/>
          <w:b/>
          <w:sz w:val="21"/>
        </w:rPr>
        <w:t xml:space="preserve"> SPACE</w:t>
      </w:r>
      <w:r w:rsidRPr="00FF5D27">
        <w:rPr>
          <w:rFonts w:cstheme="minorHAnsi"/>
          <w:b/>
          <w:sz w:val="21"/>
        </w:rPr>
        <w:t>:</w:t>
      </w:r>
      <w:r w:rsidR="00A20E57" w:rsidRPr="00FF5D27">
        <w:rPr>
          <w:rFonts w:cstheme="minorHAnsi"/>
          <w:b/>
          <w:sz w:val="21"/>
        </w:rPr>
        <w:t xml:space="preserve"> </w:t>
      </w:r>
    </w:p>
    <w:p w14:paraId="716666B8" w14:textId="77777777" w:rsidR="004D4CB1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 xml:space="preserve">Yes </w:t>
      </w:r>
    </w:p>
    <w:p w14:paraId="007F9C08" w14:textId="77777777"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No</w:t>
      </w:r>
    </w:p>
    <w:p w14:paraId="3A9183B2" w14:textId="77777777" w:rsidR="00261A64" w:rsidRPr="00FF5D27" w:rsidRDefault="00261A64" w:rsidP="00B43133">
      <w:pPr>
        <w:rPr>
          <w:rFonts w:cstheme="minorHAnsi"/>
          <w:b/>
          <w:sz w:val="21"/>
        </w:rPr>
      </w:pPr>
    </w:p>
    <w:p w14:paraId="7B76249E" w14:textId="77777777" w:rsidR="004D4CB1" w:rsidRPr="00FF5D27" w:rsidRDefault="00F907F4" w:rsidP="00AB35AC">
      <w:pPr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 xml:space="preserve">SOLUTION USED TO IRRIGATE: </w:t>
      </w:r>
      <w:r w:rsidR="00261A64" w:rsidRPr="00FF5D27">
        <w:rPr>
          <w:rFonts w:cstheme="minorHAnsi"/>
          <w:b/>
          <w:sz w:val="21"/>
        </w:rPr>
        <w:t xml:space="preserve"> </w:t>
      </w:r>
      <w:r w:rsidR="00A20E57" w:rsidRPr="00FF5D27">
        <w:rPr>
          <w:rFonts w:cstheme="minorHAnsi"/>
          <w:b/>
          <w:sz w:val="21"/>
        </w:rPr>
        <w:t xml:space="preserve"> </w:t>
      </w:r>
    </w:p>
    <w:p w14:paraId="7E67CEB6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solution</w:t>
      </w:r>
    </w:p>
    <w:p w14:paraId="6F720C22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CHG – containing solution</w:t>
      </w:r>
    </w:p>
    <w:p w14:paraId="05486379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Povidone-Iodine</w:t>
      </w:r>
    </w:p>
    <w:p w14:paraId="451CDAD2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Normal Saline</w:t>
      </w:r>
      <w:r w:rsidR="00F907F4">
        <w:rPr>
          <w:rFonts w:cstheme="minorHAnsi"/>
          <w:sz w:val="21"/>
        </w:rPr>
        <w:t xml:space="preserve"> </w:t>
      </w:r>
      <w:r w:rsidR="00D6376E">
        <w:rPr>
          <w:rFonts w:cstheme="minorHAnsi"/>
          <w:sz w:val="21"/>
        </w:rPr>
        <w:t xml:space="preserve">– without additive </w:t>
      </w:r>
    </w:p>
    <w:p w14:paraId="7F037729" w14:textId="77777777" w:rsidR="00261A64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14:paraId="42FF6E09" w14:textId="77777777" w:rsidR="00F44EE3" w:rsidRPr="00FF5D27" w:rsidRDefault="00F44EE3" w:rsidP="00AB35AC">
      <w:pPr>
        <w:rPr>
          <w:rFonts w:cstheme="minorHAnsi"/>
          <w:b/>
          <w:sz w:val="21"/>
        </w:rPr>
      </w:pPr>
    </w:p>
    <w:p w14:paraId="5C2D18C6" w14:textId="77777777" w:rsidR="004D4CB1" w:rsidRPr="00FF5D27" w:rsidRDefault="00F44EE3" w:rsidP="00AB35A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TXA:</w:t>
      </w:r>
      <w:r w:rsidR="008F108F" w:rsidRPr="00FF5D27">
        <w:rPr>
          <w:rFonts w:cstheme="minorHAnsi"/>
          <w:b/>
          <w:sz w:val="21"/>
        </w:rPr>
        <w:t xml:space="preserve">  </w:t>
      </w:r>
    </w:p>
    <w:p w14:paraId="491C4509" w14:textId="77777777"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IV</w:t>
      </w:r>
    </w:p>
    <w:p w14:paraId="5C9153B1" w14:textId="77777777"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Oral</w:t>
      </w:r>
    </w:p>
    <w:p w14:paraId="4E449CF2" w14:textId="77777777" w:rsidR="00F44EE3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Topical</w:t>
      </w:r>
    </w:p>
    <w:p w14:paraId="3945BC1E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p w14:paraId="434E9A53" w14:textId="77777777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PROCEDURE DETAILS</w:t>
      </w:r>
      <w:r w:rsidR="00261509" w:rsidRPr="00FF5D27">
        <w:rPr>
          <w:rFonts w:cstheme="minorHAnsi"/>
          <w:b/>
          <w:sz w:val="21"/>
        </w:rPr>
        <w:t>: (</w:t>
      </w:r>
      <w:r w:rsidRPr="00FF5D27">
        <w:rPr>
          <w:rFonts w:cstheme="minorHAnsi"/>
          <w:b/>
          <w:sz w:val="21"/>
        </w:rPr>
        <w:t>DICTATE YOUR REPORT)</w:t>
      </w:r>
    </w:p>
    <w:p w14:paraId="39832A4F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p w14:paraId="77FAEF77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sectPr w:rsidR="008528FC" w:rsidRPr="00FF5D27" w:rsidSect="00F73C3A">
      <w:type w:val="continuous"/>
      <w:pgSz w:w="12240" w:h="15840"/>
      <w:pgMar w:top="1714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19BD" w14:textId="77777777" w:rsidR="00017495" w:rsidRDefault="00017495" w:rsidP="00B43133">
      <w:r>
        <w:separator/>
      </w:r>
    </w:p>
  </w:endnote>
  <w:endnote w:type="continuationSeparator" w:id="0">
    <w:p w14:paraId="1351E5B6" w14:textId="77777777" w:rsidR="00017495" w:rsidRDefault="00017495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77FB" w14:textId="444071C0" w:rsidR="00804A90" w:rsidRDefault="00804A90">
    <w:pPr>
      <w:pStyle w:val="Footer"/>
    </w:pPr>
    <w:r>
      <w:t>Dictation Tool – Hip</w:t>
    </w:r>
    <w:r w:rsidR="00990227">
      <w:t xml:space="preserve"> </w:t>
    </w:r>
    <w:r w:rsidR="004D5E75">
      <w:t xml:space="preserve">Updated </w:t>
    </w:r>
    <w:r w:rsidR="00990227">
      <w:t>12</w:t>
    </w:r>
    <w:r w:rsidR="00547273">
      <w:t>/</w:t>
    </w:r>
    <w:r w:rsidR="00F73C3A">
      <w:t>202</w:t>
    </w:r>
    <w:r w:rsidR="0054727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D9B0" w14:textId="77777777" w:rsidR="00017495" w:rsidRDefault="00017495" w:rsidP="00B43133">
      <w:r>
        <w:separator/>
      </w:r>
    </w:p>
  </w:footnote>
  <w:footnote w:type="continuationSeparator" w:id="0">
    <w:p w14:paraId="4AE5F119" w14:textId="77777777" w:rsidR="00017495" w:rsidRDefault="00017495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D5B7" w14:textId="77777777" w:rsidR="00B43133" w:rsidRDefault="002028DF" w:rsidP="00B43133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17B5EE" wp14:editId="2BAB53EA">
          <wp:simplePos x="0" y="0"/>
          <wp:positionH relativeFrom="margin">
            <wp:posOffset>5835650</wp:posOffset>
          </wp:positionH>
          <wp:positionV relativeFrom="paragraph">
            <wp:posOffset>-146050</wp:posOffset>
          </wp:positionV>
          <wp:extent cx="472440" cy="755650"/>
          <wp:effectExtent l="0" t="0" r="3810" b="635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position w:val="1"/>
      </w:rPr>
      <w:drawing>
        <wp:anchor distT="0" distB="0" distL="114300" distR="114300" simplePos="0" relativeHeight="251659264" behindDoc="0" locked="0" layoutInCell="1" allowOverlap="1" wp14:anchorId="66BEF36D" wp14:editId="468D7803">
          <wp:simplePos x="0" y="0"/>
          <wp:positionH relativeFrom="margin">
            <wp:posOffset>-222250</wp:posOffset>
          </wp:positionH>
          <wp:positionV relativeFrom="paragraph">
            <wp:posOffset>-63500</wp:posOffset>
          </wp:positionV>
          <wp:extent cx="1306830" cy="673100"/>
          <wp:effectExtent l="0" t="0" r="762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icipate_MARCQI_logo_color_forOutsideUse_R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6C1D8" w14:textId="77777777" w:rsidR="00B43133" w:rsidRPr="00444A4A" w:rsidRDefault="00B43133" w:rsidP="00B43133">
    <w:pPr>
      <w:jc w:val="center"/>
    </w:pPr>
    <w:r w:rsidRPr="00444A4A">
      <w:rPr>
        <w:rFonts w:ascii="Arial" w:eastAsia="Times New Roman" w:hAnsi="Arial" w:cs="Arial"/>
        <w:b/>
        <w:sz w:val="36"/>
        <w:szCs w:val="28"/>
      </w:rPr>
      <w:t>HIP PROCEDURE DICTATION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BBA"/>
    <w:multiLevelType w:val="hybridMultilevel"/>
    <w:tmpl w:val="FCA4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89C"/>
    <w:multiLevelType w:val="hybridMultilevel"/>
    <w:tmpl w:val="14D0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198"/>
    <w:multiLevelType w:val="hybridMultilevel"/>
    <w:tmpl w:val="51405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342"/>
    <w:multiLevelType w:val="hybridMultilevel"/>
    <w:tmpl w:val="7AD6B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2F4"/>
    <w:multiLevelType w:val="hybridMultilevel"/>
    <w:tmpl w:val="8182B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75B6"/>
    <w:multiLevelType w:val="hybridMultilevel"/>
    <w:tmpl w:val="4060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775C"/>
    <w:multiLevelType w:val="hybridMultilevel"/>
    <w:tmpl w:val="C652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06A8"/>
    <w:multiLevelType w:val="hybridMultilevel"/>
    <w:tmpl w:val="1C12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B84"/>
    <w:multiLevelType w:val="hybridMultilevel"/>
    <w:tmpl w:val="E814E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567F"/>
    <w:multiLevelType w:val="hybridMultilevel"/>
    <w:tmpl w:val="1420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34D7"/>
    <w:multiLevelType w:val="hybridMultilevel"/>
    <w:tmpl w:val="D5D6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32CA"/>
    <w:multiLevelType w:val="hybridMultilevel"/>
    <w:tmpl w:val="3932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EE6"/>
    <w:multiLevelType w:val="hybridMultilevel"/>
    <w:tmpl w:val="F3A6B770"/>
    <w:lvl w:ilvl="0" w:tplc="B5A4CA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B5A4CA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731798">
    <w:abstractNumId w:val="12"/>
  </w:num>
  <w:num w:numId="2" w16cid:durableId="1152870706">
    <w:abstractNumId w:val="5"/>
  </w:num>
  <w:num w:numId="3" w16cid:durableId="52122755">
    <w:abstractNumId w:val="1"/>
  </w:num>
  <w:num w:numId="4" w16cid:durableId="2141603520">
    <w:abstractNumId w:val="4"/>
  </w:num>
  <w:num w:numId="5" w16cid:durableId="1878202073">
    <w:abstractNumId w:val="11"/>
  </w:num>
  <w:num w:numId="6" w16cid:durableId="2135705799">
    <w:abstractNumId w:val="6"/>
  </w:num>
  <w:num w:numId="7" w16cid:durableId="83428324">
    <w:abstractNumId w:val="9"/>
  </w:num>
  <w:num w:numId="8" w16cid:durableId="471020551">
    <w:abstractNumId w:val="8"/>
  </w:num>
  <w:num w:numId="9" w16cid:durableId="1883595691">
    <w:abstractNumId w:val="3"/>
  </w:num>
  <w:num w:numId="10" w16cid:durableId="2035886445">
    <w:abstractNumId w:val="7"/>
  </w:num>
  <w:num w:numId="11" w16cid:durableId="1089891207">
    <w:abstractNumId w:val="2"/>
  </w:num>
  <w:num w:numId="12" w16cid:durableId="5986573">
    <w:abstractNumId w:val="10"/>
  </w:num>
  <w:num w:numId="13" w16cid:durableId="91077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E3"/>
    <w:rsid w:val="00017495"/>
    <w:rsid w:val="00053524"/>
    <w:rsid w:val="000B3172"/>
    <w:rsid w:val="001650D7"/>
    <w:rsid w:val="001C5930"/>
    <w:rsid w:val="002028DF"/>
    <w:rsid w:val="0023616B"/>
    <w:rsid w:val="00252F97"/>
    <w:rsid w:val="00261509"/>
    <w:rsid w:val="00261A64"/>
    <w:rsid w:val="002C18D6"/>
    <w:rsid w:val="003966DC"/>
    <w:rsid w:val="003B7E7B"/>
    <w:rsid w:val="00444A4A"/>
    <w:rsid w:val="004C6AF6"/>
    <w:rsid w:val="004D0870"/>
    <w:rsid w:val="004D4CB1"/>
    <w:rsid w:val="004D5E75"/>
    <w:rsid w:val="00501631"/>
    <w:rsid w:val="00501982"/>
    <w:rsid w:val="00506D33"/>
    <w:rsid w:val="00547273"/>
    <w:rsid w:val="005565E5"/>
    <w:rsid w:val="005C7948"/>
    <w:rsid w:val="006122EA"/>
    <w:rsid w:val="006372C4"/>
    <w:rsid w:val="0064694C"/>
    <w:rsid w:val="0065533D"/>
    <w:rsid w:val="00663F93"/>
    <w:rsid w:val="006C5127"/>
    <w:rsid w:val="006C5273"/>
    <w:rsid w:val="006D694E"/>
    <w:rsid w:val="006E25A3"/>
    <w:rsid w:val="00711A5D"/>
    <w:rsid w:val="0072747C"/>
    <w:rsid w:val="00735159"/>
    <w:rsid w:val="00804A90"/>
    <w:rsid w:val="008075B0"/>
    <w:rsid w:val="00822602"/>
    <w:rsid w:val="008528FC"/>
    <w:rsid w:val="008E0E3F"/>
    <w:rsid w:val="008E6837"/>
    <w:rsid w:val="008F108F"/>
    <w:rsid w:val="008F3B9B"/>
    <w:rsid w:val="00917B9E"/>
    <w:rsid w:val="00990227"/>
    <w:rsid w:val="009E043C"/>
    <w:rsid w:val="00A20E57"/>
    <w:rsid w:val="00A26C85"/>
    <w:rsid w:val="00AB35AC"/>
    <w:rsid w:val="00AD5105"/>
    <w:rsid w:val="00B12211"/>
    <w:rsid w:val="00B43133"/>
    <w:rsid w:val="00B80C8B"/>
    <w:rsid w:val="00CC1651"/>
    <w:rsid w:val="00D40172"/>
    <w:rsid w:val="00D6376E"/>
    <w:rsid w:val="00E92AAF"/>
    <w:rsid w:val="00F44EE3"/>
    <w:rsid w:val="00F53948"/>
    <w:rsid w:val="00F65DEE"/>
    <w:rsid w:val="00F673E7"/>
    <w:rsid w:val="00F73C3A"/>
    <w:rsid w:val="00F907F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ADEA84"/>
  <w15:chartTrackingRefBased/>
  <w15:docId w15:val="{12A938DB-9B89-49D7-852B-42FF723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3"/>
    <w:pPr>
      <w:ind w:left="720"/>
      <w:contextualSpacing/>
    </w:pPr>
  </w:style>
  <w:style w:type="table" w:styleId="TableGrid">
    <w:name w:val="Table Grid"/>
    <w:basedOn w:val="TableNormal"/>
    <w:uiPriority w:val="39"/>
    <w:rsid w:val="00F4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Cone-Holden, Jill</dc:creator>
  <cp:keywords/>
  <dc:description/>
  <cp:lastModifiedBy>Wong, Alexander</cp:lastModifiedBy>
  <cp:revision>2</cp:revision>
  <cp:lastPrinted>2019-10-02T15:18:00Z</cp:lastPrinted>
  <dcterms:created xsi:type="dcterms:W3CDTF">2022-12-22T17:36:00Z</dcterms:created>
  <dcterms:modified xsi:type="dcterms:W3CDTF">2022-12-22T17:36:00Z</dcterms:modified>
</cp:coreProperties>
</file>